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F71B17" w:rsidR="005F179A" w:rsidP="75EB0CB3" w:rsidRDefault="00AF17D4" w14:paraId="64FF9245" w14:textId="73A4F46D">
      <w:pPr>
        <w:spacing w:before="120" w:after="120"/>
        <w:jc w:val="center"/>
        <w:rPr>
          <w:rFonts w:ascii="Calibri" w:hAnsi="Calibri" w:eastAsia="Times New Roman" w:cs="Arial" w:asciiTheme="minorAscii" w:hAnsiTheme="minorAscii"/>
          <w:b w:val="1"/>
          <w:bCs w:val="1"/>
          <w:sz w:val="48"/>
          <w:szCs w:val="48"/>
        </w:rPr>
      </w:pPr>
      <w:r w:rsidRPr="4C77F4F1" w:rsidR="00AF17D4">
        <w:rPr>
          <w:rFonts w:ascii="Calibri" w:hAnsi="Calibri" w:eastAsia="Times New Roman" w:cs="Arial" w:asciiTheme="minorAscii" w:hAnsiTheme="minorAscii"/>
          <w:b w:val="1"/>
          <w:bCs w:val="1"/>
          <w:sz w:val="48"/>
          <w:szCs w:val="48"/>
        </w:rPr>
        <w:t xml:space="preserve">A5 </w:t>
      </w:r>
      <w:r w:rsidRPr="4C77F4F1" w:rsidR="00345F25">
        <w:rPr>
          <w:rFonts w:ascii="Calibri" w:hAnsi="Calibri" w:eastAsia="Times New Roman" w:cs="Arial" w:asciiTheme="minorAscii" w:hAnsiTheme="minorAscii"/>
          <w:b w:val="1"/>
          <w:bCs w:val="1"/>
          <w:sz w:val="48"/>
          <w:szCs w:val="48"/>
        </w:rPr>
        <w:t>(i</w:t>
      </w:r>
      <w:r w:rsidRPr="4C77F4F1" w:rsidR="00931B2F">
        <w:rPr>
          <w:rFonts w:ascii="Calibri" w:hAnsi="Calibri" w:eastAsia="Times New Roman" w:cs="Arial" w:asciiTheme="minorAscii" w:hAnsiTheme="minorAscii"/>
          <w:b w:val="1"/>
          <w:bCs w:val="1"/>
          <w:sz w:val="48"/>
          <w:szCs w:val="48"/>
        </w:rPr>
        <w:t>v</w:t>
      </w:r>
      <w:r w:rsidRPr="4C77F4F1" w:rsidR="00345F25">
        <w:rPr>
          <w:rFonts w:ascii="Calibri" w:hAnsi="Calibri" w:eastAsia="Times New Roman" w:cs="Arial" w:asciiTheme="minorAscii" w:hAnsiTheme="minorAscii"/>
          <w:b w:val="1"/>
          <w:bCs w:val="1"/>
          <w:sz w:val="48"/>
          <w:szCs w:val="48"/>
        </w:rPr>
        <w:t>)</w:t>
      </w:r>
    </w:p>
    <w:p w:rsidRPr="00F71B17" w:rsidR="005F179A" w:rsidP="00AF17D4" w:rsidRDefault="005F179A" w14:paraId="78CEEDCD" w14:textId="77777777">
      <w:pPr>
        <w:spacing w:before="120" w:after="120"/>
        <w:jc w:val="center"/>
        <w:rPr>
          <w:rFonts w:eastAsia="Times New Roman" w:cs="Arial" w:asciiTheme="minorHAnsi" w:hAnsiTheme="minorHAnsi"/>
          <w:b/>
          <w:sz w:val="48"/>
          <w:szCs w:val="20"/>
        </w:rPr>
      </w:pPr>
      <w:r w:rsidRPr="00F71B17">
        <w:rPr>
          <w:rFonts w:eastAsia="Times New Roman" w:cs="Arial" w:asciiTheme="minorHAnsi" w:hAnsiTheme="minorHAnsi"/>
          <w:b/>
          <w:sz w:val="48"/>
          <w:szCs w:val="20"/>
        </w:rPr>
        <w:t>WARRANTY TO BE PROVIDED BY SUB-CONTRACTOR</w:t>
      </w:r>
    </w:p>
    <w:p w:rsidRPr="00F71B17" w:rsidR="00F77DC0" w:rsidP="005F179A" w:rsidRDefault="00F77DC0" w14:paraId="64B70A70" w14:textId="77777777">
      <w:pPr>
        <w:spacing w:before="120" w:after="120"/>
        <w:jc w:val="center"/>
        <w:rPr>
          <w:rFonts w:eastAsia="Times New Roman" w:cs="Arial" w:asciiTheme="minorHAnsi" w:hAnsiTheme="minorHAnsi"/>
          <w:b/>
          <w:szCs w:val="20"/>
        </w:rPr>
      </w:pPr>
    </w:p>
    <w:p w:rsidRPr="00F71B17" w:rsidR="00F77DC0" w:rsidP="005F179A" w:rsidRDefault="00F77DC0" w14:paraId="27DC6E15" w14:textId="77777777">
      <w:pPr>
        <w:spacing w:before="120" w:after="120"/>
        <w:jc w:val="center"/>
        <w:rPr>
          <w:rFonts w:eastAsia="Times New Roman" w:cs="Arial" w:asciiTheme="minorHAnsi" w:hAnsiTheme="minorHAnsi"/>
          <w:b/>
          <w:szCs w:val="20"/>
        </w:rPr>
      </w:pPr>
    </w:p>
    <w:p w:rsidRPr="00F71B17" w:rsidR="005F179A" w:rsidP="005F179A" w:rsidRDefault="00F77DC0" w14:paraId="399DE58D" w14:textId="77777777">
      <w:pPr>
        <w:spacing w:before="120" w:after="120"/>
        <w:jc w:val="center"/>
        <w:rPr>
          <w:rFonts w:eastAsia="Times New Roman" w:cs="Arial" w:asciiTheme="minorHAnsi" w:hAnsiTheme="minorHAnsi"/>
          <w:b/>
          <w:szCs w:val="20"/>
        </w:rPr>
      </w:pPr>
      <w:r w:rsidRPr="00F71B17">
        <w:rPr>
          <w:rFonts w:eastAsia="Times New Roman" w:cs="Arial" w:asciiTheme="minorHAnsi" w:hAnsiTheme="minorHAnsi"/>
          <w:b/>
          <w:noProof/>
          <w:szCs w:val="20"/>
          <w:lang w:eastAsia="en-GB"/>
        </w:rPr>
        <w:drawing>
          <wp:inline distT="0" distB="0" distL="0" distR="0" wp14:anchorId="7C95C87F" wp14:editId="1939A567">
            <wp:extent cx="3371353" cy="3371353"/>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371119" cy="3371119"/>
                    </a:xfrm>
                    <a:prstGeom prst="rect">
                      <a:avLst/>
                    </a:prstGeom>
                  </pic:spPr>
                </pic:pic>
              </a:graphicData>
            </a:graphic>
          </wp:inline>
        </w:drawing>
      </w:r>
      <w:r w:rsidRPr="00F71B17" w:rsidR="005F179A">
        <w:rPr>
          <w:rFonts w:eastAsia="Times New Roman" w:cs="Arial" w:asciiTheme="minorHAnsi" w:hAnsiTheme="minorHAnsi"/>
          <w:b/>
          <w:szCs w:val="20"/>
        </w:rPr>
        <w:br w:type="page"/>
      </w:r>
    </w:p>
    <w:p w:rsidRPr="00F71B17" w:rsidR="005F179A" w:rsidP="005F179A" w:rsidRDefault="005F179A" w14:paraId="32452CF4" w14:textId="77777777">
      <w:pPr>
        <w:spacing w:before="120" w:after="120"/>
        <w:rPr>
          <w:rFonts w:eastAsia="Times New Roman" w:cs="Arial" w:asciiTheme="minorHAnsi" w:hAnsiTheme="minorHAnsi"/>
          <w:b/>
          <w:szCs w:val="20"/>
        </w:rPr>
      </w:pPr>
    </w:p>
    <w:p w:rsidRPr="00F71B17" w:rsidR="005F179A" w:rsidP="005F179A" w:rsidRDefault="005F179A" w14:paraId="4F8AFF45" w14:textId="77777777">
      <w:pPr>
        <w:spacing w:before="120" w:after="120"/>
        <w:jc w:val="center"/>
        <w:rPr>
          <w:rFonts w:eastAsia="Times New Roman" w:cs="Arial" w:asciiTheme="minorHAnsi" w:hAnsiTheme="minorHAnsi"/>
          <w:b/>
          <w:szCs w:val="20"/>
        </w:rPr>
      </w:pPr>
    </w:p>
    <w:p w:rsidRPr="00F71B17" w:rsidR="005F179A" w:rsidP="005F179A" w:rsidRDefault="005F179A" w14:paraId="4787637F" w14:textId="77777777">
      <w:pPr>
        <w:spacing w:before="120" w:after="120"/>
        <w:jc w:val="center"/>
        <w:rPr>
          <w:rFonts w:eastAsia="Times New Roman" w:cs="Arial" w:asciiTheme="minorHAnsi" w:hAnsiTheme="minorHAnsi"/>
          <w:b/>
          <w:szCs w:val="20"/>
        </w:rPr>
      </w:pPr>
    </w:p>
    <w:p w:rsidRPr="00F71B17" w:rsidR="005F179A" w:rsidP="005F179A" w:rsidRDefault="005F179A" w14:paraId="2B7179EB" w14:textId="77777777">
      <w:pPr>
        <w:spacing w:before="120" w:after="120"/>
        <w:jc w:val="both"/>
        <w:rPr>
          <w:rFonts w:eastAsia="Times New Roman" w:cs="Arial" w:asciiTheme="minorHAnsi" w:hAnsiTheme="minorHAnsi"/>
          <w:szCs w:val="20"/>
        </w:rPr>
      </w:pPr>
    </w:p>
    <w:p w:rsidRPr="00F71B17" w:rsidR="005F179A" w:rsidP="005F179A" w:rsidRDefault="005F179A" w14:paraId="4947A9FA" w14:textId="77777777">
      <w:pPr>
        <w:spacing w:before="120" w:after="120"/>
        <w:jc w:val="center"/>
        <w:rPr>
          <w:rFonts w:eastAsia="Times New Roman" w:cs="Arial" w:asciiTheme="minorHAnsi" w:hAnsiTheme="minorHAnsi"/>
          <w:b/>
          <w:szCs w:val="20"/>
          <w:u w:val="single"/>
        </w:rPr>
      </w:pPr>
    </w:p>
    <w:p w:rsidRPr="00F71B17" w:rsidR="005F179A" w:rsidP="005F179A" w:rsidRDefault="005F179A" w14:paraId="3EDE6148" w14:textId="77777777">
      <w:pPr>
        <w:spacing w:before="120" w:after="120"/>
        <w:jc w:val="center"/>
        <w:rPr>
          <w:rFonts w:eastAsia="Times New Roman" w:cs="Arial" w:asciiTheme="minorHAnsi" w:hAnsiTheme="minorHAnsi"/>
          <w:b/>
          <w:szCs w:val="20"/>
          <w:u w:val="single"/>
        </w:rPr>
      </w:pPr>
    </w:p>
    <w:p w:rsidRPr="00F71B17" w:rsidR="005F179A" w:rsidP="005F179A" w:rsidRDefault="005F179A" w14:paraId="3120EE5D" w14:textId="77777777">
      <w:pPr>
        <w:spacing w:before="120" w:after="120"/>
        <w:jc w:val="center"/>
        <w:rPr>
          <w:rFonts w:eastAsia="Times New Roman" w:cs="Arial" w:asciiTheme="minorHAnsi" w:hAnsiTheme="minorHAnsi"/>
          <w:b/>
          <w:szCs w:val="20"/>
          <w:u w:val="single"/>
        </w:rPr>
      </w:pPr>
    </w:p>
    <w:p w:rsidRPr="00F71B17" w:rsidR="005F179A" w:rsidP="005F179A" w:rsidRDefault="005F179A" w14:paraId="369F8D26" w14:textId="77777777">
      <w:pPr>
        <w:spacing w:before="120" w:after="120"/>
        <w:jc w:val="center"/>
        <w:rPr>
          <w:rFonts w:eastAsia="Times New Roman" w:cs="Arial" w:asciiTheme="minorHAnsi" w:hAnsiTheme="minorHAnsi"/>
          <w:b/>
          <w:szCs w:val="20"/>
        </w:rPr>
      </w:pPr>
      <w:r w:rsidRPr="00F71B17">
        <w:rPr>
          <w:rFonts w:eastAsia="Times New Roman" w:cs="Arial" w:asciiTheme="minorHAnsi" w:hAnsiTheme="minorHAnsi"/>
          <w:b/>
          <w:szCs w:val="20"/>
        </w:rPr>
        <w:t>(1)</w:t>
      </w:r>
      <w:r w:rsidRPr="00F71B17">
        <w:rPr>
          <w:rFonts w:eastAsia="Times New Roman" w:cs="Arial" w:asciiTheme="minorHAnsi" w:hAnsiTheme="minorHAnsi"/>
          <w:b/>
          <w:szCs w:val="20"/>
        </w:rPr>
        <w:tab/>
      </w:r>
      <w:r w:rsidRPr="00F71B17">
        <w:rPr>
          <w:rFonts w:eastAsia="Times New Roman" w:cs="Arial" w:asciiTheme="minorHAnsi" w:hAnsiTheme="minorHAnsi"/>
          <w:b/>
          <w:szCs w:val="20"/>
        </w:rPr>
        <w:t xml:space="preserve"> [Sub-Contractor] </w:t>
      </w:r>
    </w:p>
    <w:p w:rsidRPr="00F71B17" w:rsidR="005F179A" w:rsidP="005F179A" w:rsidRDefault="005F179A" w14:paraId="5BC57616" w14:textId="77777777">
      <w:pPr>
        <w:spacing w:before="120" w:after="120"/>
        <w:jc w:val="center"/>
        <w:rPr>
          <w:rFonts w:eastAsia="Times New Roman" w:cs="Arial" w:asciiTheme="minorHAnsi" w:hAnsiTheme="minorHAnsi"/>
          <w:b/>
          <w:szCs w:val="20"/>
        </w:rPr>
      </w:pPr>
    </w:p>
    <w:p w:rsidRPr="00F71B17" w:rsidR="005F179A" w:rsidP="005F179A" w:rsidRDefault="005F179A" w14:paraId="701F6190" w14:textId="77777777">
      <w:pPr>
        <w:spacing w:before="120" w:after="120"/>
        <w:jc w:val="center"/>
        <w:rPr>
          <w:rFonts w:eastAsia="Times New Roman" w:cs="Arial" w:asciiTheme="minorHAnsi" w:hAnsiTheme="minorHAnsi"/>
          <w:b/>
          <w:szCs w:val="20"/>
        </w:rPr>
      </w:pPr>
    </w:p>
    <w:p w:rsidRPr="00F71B17" w:rsidR="005F179A" w:rsidP="005F179A" w:rsidRDefault="005F179A" w14:paraId="1A68B6E5" w14:textId="77777777">
      <w:pPr>
        <w:spacing w:before="120" w:after="120"/>
        <w:jc w:val="center"/>
        <w:rPr>
          <w:rFonts w:eastAsia="Times New Roman" w:cs="Arial" w:asciiTheme="minorHAnsi" w:hAnsiTheme="minorHAnsi"/>
          <w:b/>
          <w:szCs w:val="20"/>
        </w:rPr>
      </w:pPr>
    </w:p>
    <w:p w:rsidRPr="00F71B17" w:rsidR="005F179A" w:rsidP="005F179A" w:rsidRDefault="005F179A" w14:paraId="50D249DC" w14:textId="77777777">
      <w:pPr>
        <w:spacing w:before="120" w:after="120"/>
        <w:jc w:val="center"/>
        <w:rPr>
          <w:rFonts w:eastAsia="Times New Roman" w:cs="Arial" w:asciiTheme="minorHAnsi" w:hAnsiTheme="minorHAnsi"/>
          <w:b/>
          <w:szCs w:val="20"/>
        </w:rPr>
      </w:pPr>
      <w:r w:rsidRPr="00F71B17">
        <w:rPr>
          <w:rFonts w:eastAsia="Times New Roman" w:cs="Arial" w:asciiTheme="minorHAnsi" w:hAnsiTheme="minorHAnsi"/>
          <w:b/>
          <w:szCs w:val="20"/>
        </w:rPr>
        <w:t>(2)</w:t>
      </w:r>
      <w:r w:rsidRPr="00F71B17">
        <w:rPr>
          <w:rFonts w:eastAsia="Times New Roman" w:cs="Arial" w:asciiTheme="minorHAnsi" w:hAnsiTheme="minorHAnsi"/>
          <w:b/>
          <w:szCs w:val="20"/>
        </w:rPr>
        <w:tab/>
      </w:r>
      <w:r w:rsidRPr="00F71B17">
        <w:rPr>
          <w:rFonts w:eastAsia="Times New Roman" w:cs="Arial" w:asciiTheme="minorHAnsi" w:hAnsiTheme="minorHAnsi"/>
          <w:b/>
          <w:szCs w:val="20"/>
        </w:rPr>
        <w:t xml:space="preserve">[Beneficiary] </w:t>
      </w:r>
    </w:p>
    <w:p w:rsidRPr="00F71B17" w:rsidR="005F179A" w:rsidP="005F179A" w:rsidRDefault="005F179A" w14:paraId="1521896C" w14:textId="77777777">
      <w:pPr>
        <w:spacing w:before="120" w:after="120"/>
        <w:jc w:val="center"/>
        <w:rPr>
          <w:rFonts w:eastAsia="Times New Roman" w:cs="Arial" w:asciiTheme="minorHAnsi" w:hAnsiTheme="minorHAnsi"/>
          <w:b/>
          <w:szCs w:val="20"/>
        </w:rPr>
      </w:pPr>
    </w:p>
    <w:p w:rsidRPr="00F71B17" w:rsidR="005F179A" w:rsidP="005F179A" w:rsidRDefault="005F179A" w14:paraId="4220ED8D" w14:textId="77777777">
      <w:pPr>
        <w:spacing w:before="120" w:after="120"/>
        <w:jc w:val="center"/>
        <w:rPr>
          <w:rFonts w:eastAsia="Times New Roman" w:cs="Arial" w:asciiTheme="minorHAnsi" w:hAnsiTheme="minorHAnsi"/>
          <w:b/>
          <w:szCs w:val="20"/>
        </w:rPr>
      </w:pPr>
    </w:p>
    <w:p w:rsidRPr="00F71B17" w:rsidR="005F179A" w:rsidP="005F179A" w:rsidRDefault="005F179A" w14:paraId="2DE5A977" w14:textId="77777777">
      <w:pPr>
        <w:spacing w:before="120" w:after="120"/>
        <w:jc w:val="center"/>
        <w:rPr>
          <w:rFonts w:eastAsia="Times New Roman" w:cs="Arial" w:asciiTheme="minorHAnsi" w:hAnsiTheme="minorHAnsi"/>
          <w:b/>
          <w:szCs w:val="20"/>
        </w:rPr>
      </w:pPr>
    </w:p>
    <w:p w:rsidRPr="00F71B17" w:rsidR="005F179A" w:rsidP="005F179A" w:rsidRDefault="005F179A" w14:paraId="5D3A01F9" w14:textId="77777777">
      <w:pPr>
        <w:spacing w:before="120" w:after="120"/>
        <w:jc w:val="center"/>
        <w:rPr>
          <w:rFonts w:eastAsia="Times New Roman" w:cs="Arial" w:asciiTheme="minorHAnsi" w:hAnsiTheme="minorHAnsi"/>
          <w:b/>
          <w:szCs w:val="20"/>
        </w:rPr>
      </w:pPr>
      <w:r w:rsidRPr="00F71B17">
        <w:rPr>
          <w:rFonts w:eastAsia="Times New Roman" w:cs="Arial" w:asciiTheme="minorHAnsi" w:hAnsiTheme="minorHAnsi"/>
          <w:b/>
          <w:szCs w:val="20"/>
        </w:rPr>
        <w:t>(3)</w:t>
      </w:r>
      <w:r w:rsidRPr="00F71B17">
        <w:rPr>
          <w:rFonts w:eastAsia="Times New Roman" w:cs="Arial" w:asciiTheme="minorHAnsi" w:hAnsiTheme="minorHAnsi"/>
          <w:b/>
          <w:szCs w:val="20"/>
        </w:rPr>
        <w:tab/>
      </w:r>
      <w:r w:rsidRPr="00F71B17">
        <w:rPr>
          <w:rFonts w:eastAsia="Times New Roman" w:cs="Arial" w:asciiTheme="minorHAnsi" w:hAnsiTheme="minorHAnsi"/>
          <w:b/>
          <w:szCs w:val="20"/>
        </w:rPr>
        <w:t>[Contractor in Fund Warranty if there is a Step in provision]</w:t>
      </w:r>
    </w:p>
    <w:p w:rsidRPr="00F71B17" w:rsidR="005F179A" w:rsidP="005F179A" w:rsidRDefault="005F179A" w14:paraId="1C50BE52" w14:textId="77777777">
      <w:pPr>
        <w:spacing w:before="120" w:after="120"/>
        <w:jc w:val="center"/>
        <w:rPr>
          <w:rFonts w:eastAsia="Times New Roman" w:cs="Arial" w:asciiTheme="minorHAnsi" w:hAnsiTheme="minorHAnsi"/>
          <w:b/>
          <w:szCs w:val="20"/>
        </w:rPr>
      </w:pPr>
    </w:p>
    <w:p w:rsidRPr="00F71B17" w:rsidR="005F179A" w:rsidP="005F179A" w:rsidRDefault="005F179A" w14:paraId="5ABE0EE1" w14:textId="77777777">
      <w:pPr>
        <w:spacing w:before="120" w:after="120"/>
        <w:jc w:val="center"/>
        <w:rPr>
          <w:rFonts w:eastAsia="Times New Roman" w:cs="Arial" w:asciiTheme="minorHAnsi" w:hAnsiTheme="minorHAnsi"/>
          <w:b/>
          <w:szCs w:val="20"/>
        </w:rPr>
      </w:pPr>
    </w:p>
    <w:p w:rsidRPr="00F71B17" w:rsidR="005F179A" w:rsidP="005F179A" w:rsidRDefault="005F179A" w14:paraId="1B31DBC7" w14:textId="77777777">
      <w:pPr>
        <w:spacing w:before="120" w:after="120"/>
        <w:jc w:val="center"/>
        <w:rPr>
          <w:rFonts w:eastAsia="Times New Roman" w:cs="Arial" w:asciiTheme="minorHAnsi" w:hAnsiTheme="minorHAnsi"/>
          <w:b/>
          <w:szCs w:val="20"/>
        </w:rPr>
      </w:pPr>
    </w:p>
    <w:p w:rsidRPr="00F71B17" w:rsidR="005F179A" w:rsidP="005F179A" w:rsidRDefault="005F179A" w14:paraId="2304F2EA" w14:textId="77777777">
      <w:pPr>
        <w:pBdr>
          <w:top w:val="single" w:color="auto" w:sz="4" w:space="1"/>
          <w:bottom w:val="single" w:color="auto" w:sz="4" w:space="1"/>
        </w:pBdr>
        <w:spacing w:before="120" w:after="120"/>
        <w:jc w:val="center"/>
        <w:rPr>
          <w:rFonts w:eastAsia="Times New Roman" w:cs="Arial" w:asciiTheme="minorHAnsi" w:hAnsiTheme="minorHAnsi"/>
          <w:b/>
          <w:szCs w:val="20"/>
        </w:rPr>
      </w:pPr>
    </w:p>
    <w:p w:rsidRPr="00F71B17" w:rsidR="005F179A" w:rsidP="005F179A" w:rsidRDefault="005F179A" w14:paraId="4A864609" w14:textId="77777777">
      <w:pPr>
        <w:pBdr>
          <w:top w:val="single" w:color="auto" w:sz="4" w:space="1"/>
          <w:bottom w:val="single" w:color="auto" w:sz="4" w:space="1"/>
        </w:pBdr>
        <w:spacing w:before="120" w:after="120"/>
        <w:jc w:val="center"/>
        <w:rPr>
          <w:rFonts w:eastAsia="Times New Roman" w:cs="Arial" w:asciiTheme="minorHAnsi" w:hAnsiTheme="minorHAnsi"/>
          <w:b/>
          <w:szCs w:val="20"/>
        </w:rPr>
      </w:pPr>
      <w:r w:rsidRPr="00F71B17">
        <w:rPr>
          <w:rFonts w:eastAsia="Times New Roman" w:cs="Arial" w:asciiTheme="minorHAnsi" w:hAnsiTheme="minorHAnsi"/>
          <w:b/>
          <w:szCs w:val="20"/>
        </w:rPr>
        <w:t>SUB-CONTRACTOR’S EMPLOYER/END USER/FUND/PURCHASER/TENANT WARRANTY</w:t>
      </w:r>
    </w:p>
    <w:p w:rsidRPr="00F71B17" w:rsidR="005F179A" w:rsidP="005F179A" w:rsidRDefault="005F179A" w14:paraId="3399F613" w14:textId="77777777">
      <w:pPr>
        <w:pBdr>
          <w:top w:val="single" w:color="auto" w:sz="4" w:space="1"/>
          <w:bottom w:val="single" w:color="auto" w:sz="4" w:space="1"/>
        </w:pBdr>
        <w:spacing w:before="120" w:after="120"/>
        <w:jc w:val="center"/>
        <w:rPr>
          <w:rFonts w:eastAsia="Times New Roman" w:cs="Arial" w:asciiTheme="minorHAnsi" w:hAnsiTheme="minorHAnsi"/>
          <w:b/>
          <w:szCs w:val="20"/>
        </w:rPr>
      </w:pPr>
      <w:r w:rsidRPr="00F71B17">
        <w:rPr>
          <w:rFonts w:eastAsia="Times New Roman" w:cs="Arial" w:asciiTheme="minorHAnsi" w:hAnsiTheme="minorHAnsi"/>
          <w:b/>
          <w:szCs w:val="20"/>
        </w:rPr>
        <w:t>Relating to</w:t>
      </w:r>
    </w:p>
    <w:p w:rsidRPr="00F71B17" w:rsidR="005F179A" w:rsidP="005F179A" w:rsidRDefault="005F179A" w14:paraId="6583738B" w14:textId="77777777">
      <w:pPr>
        <w:pBdr>
          <w:top w:val="single" w:color="auto" w:sz="4" w:space="1"/>
          <w:bottom w:val="single" w:color="auto" w:sz="4" w:space="1"/>
        </w:pBdr>
        <w:spacing w:before="120" w:after="120"/>
        <w:jc w:val="center"/>
        <w:rPr>
          <w:rFonts w:eastAsia="Times New Roman" w:cs="Arial" w:asciiTheme="minorHAnsi" w:hAnsiTheme="minorHAnsi"/>
          <w:b/>
          <w:szCs w:val="20"/>
        </w:rPr>
      </w:pPr>
      <w:r w:rsidRPr="00F71B17">
        <w:rPr>
          <w:rFonts w:eastAsia="Times New Roman" w:cs="Arial" w:asciiTheme="minorHAnsi" w:hAnsiTheme="minorHAnsi"/>
          <w:b/>
          <w:szCs w:val="20"/>
        </w:rPr>
        <w:t>[describe works and development]</w:t>
      </w:r>
    </w:p>
    <w:p w:rsidRPr="00F71B17" w:rsidR="005F179A" w:rsidP="005F179A" w:rsidRDefault="005F179A" w14:paraId="6DA5F0C0" w14:textId="77777777">
      <w:pPr>
        <w:pBdr>
          <w:top w:val="single" w:color="auto" w:sz="4" w:space="1"/>
          <w:bottom w:val="single" w:color="auto" w:sz="4" w:space="1"/>
        </w:pBdr>
        <w:spacing w:before="120" w:after="120"/>
        <w:jc w:val="center"/>
        <w:rPr>
          <w:rFonts w:eastAsia="Times New Roman" w:cs="Arial" w:asciiTheme="minorHAnsi" w:hAnsiTheme="minorHAnsi"/>
          <w:b/>
          <w:szCs w:val="20"/>
        </w:rPr>
      </w:pPr>
    </w:p>
    <w:p w:rsidRPr="00F71B17" w:rsidR="005F179A" w:rsidP="005F179A" w:rsidRDefault="005F179A" w14:paraId="0430F588" w14:textId="77777777">
      <w:pPr>
        <w:spacing w:before="120" w:after="120"/>
        <w:jc w:val="both"/>
        <w:rPr>
          <w:rFonts w:eastAsia="Times New Roman" w:cs="Arial" w:asciiTheme="minorHAnsi" w:hAnsiTheme="minorHAnsi"/>
          <w:szCs w:val="20"/>
        </w:rPr>
      </w:pPr>
    </w:p>
    <w:p w:rsidRPr="00F71B17" w:rsidR="005F179A" w:rsidP="005F179A" w:rsidRDefault="005F179A" w14:paraId="45F654C5" w14:textId="77777777">
      <w:pPr>
        <w:spacing w:before="120" w:after="120"/>
        <w:jc w:val="both"/>
        <w:rPr>
          <w:rFonts w:eastAsia="Times New Roman" w:cs="Arial" w:asciiTheme="minorHAnsi" w:hAnsiTheme="minorHAnsi"/>
          <w:szCs w:val="20"/>
        </w:rPr>
      </w:pPr>
    </w:p>
    <w:p w:rsidRPr="00F71B17" w:rsidR="005F179A" w:rsidP="005F179A" w:rsidRDefault="005F179A" w14:paraId="18FEC25F" w14:textId="77777777">
      <w:pPr>
        <w:spacing w:before="120" w:after="120"/>
        <w:jc w:val="both"/>
        <w:rPr>
          <w:rFonts w:eastAsia="Times New Roman" w:cs="Arial" w:asciiTheme="minorHAnsi" w:hAnsiTheme="minorHAnsi"/>
          <w:szCs w:val="20"/>
        </w:rPr>
      </w:pPr>
    </w:p>
    <w:p w:rsidRPr="00F71B17" w:rsidR="005F179A" w:rsidP="005F179A" w:rsidRDefault="005F179A" w14:paraId="01623D76" w14:textId="77777777">
      <w:pPr>
        <w:tabs>
          <w:tab w:val="left" w:pos="3120"/>
        </w:tabs>
        <w:spacing w:before="120" w:after="120"/>
        <w:jc w:val="both"/>
        <w:rPr>
          <w:rFonts w:eastAsia="Times New Roman" w:cs="Arial" w:asciiTheme="minorHAnsi" w:hAnsiTheme="minorHAnsi"/>
          <w:szCs w:val="20"/>
        </w:rPr>
      </w:pPr>
    </w:p>
    <w:p w:rsidRPr="00F71B17" w:rsidR="005F179A" w:rsidP="005F179A" w:rsidRDefault="005F179A" w14:paraId="44D1A072" w14:textId="77777777">
      <w:pPr>
        <w:tabs>
          <w:tab w:val="left" w:pos="3120"/>
        </w:tabs>
        <w:spacing w:before="120" w:after="120"/>
        <w:jc w:val="both"/>
        <w:rPr>
          <w:rFonts w:eastAsia="Times New Roman" w:cs="Arial" w:asciiTheme="minorHAnsi" w:hAnsiTheme="minorHAnsi"/>
          <w:szCs w:val="20"/>
        </w:rPr>
      </w:pPr>
    </w:p>
    <w:p w:rsidRPr="00F71B17" w:rsidR="005F179A" w:rsidP="005F179A" w:rsidRDefault="005F179A" w14:paraId="67E2F8C1" w14:textId="77777777">
      <w:pPr>
        <w:tabs>
          <w:tab w:val="left" w:pos="3120"/>
        </w:tabs>
        <w:spacing w:before="120" w:after="120"/>
        <w:jc w:val="both"/>
        <w:rPr>
          <w:rFonts w:eastAsia="Times New Roman" w:cs="Arial" w:asciiTheme="minorHAnsi" w:hAnsiTheme="minorHAnsi"/>
          <w:szCs w:val="20"/>
        </w:rPr>
      </w:pPr>
    </w:p>
    <w:p w:rsidR="005F179A" w:rsidP="005F179A" w:rsidRDefault="005F179A" w14:paraId="7F8126DC" w14:textId="49F7F69A">
      <w:pPr>
        <w:tabs>
          <w:tab w:val="left" w:pos="3120"/>
        </w:tabs>
        <w:spacing w:before="120" w:after="120"/>
        <w:jc w:val="both"/>
        <w:rPr>
          <w:rFonts w:eastAsia="Times New Roman" w:cs="Arial" w:asciiTheme="minorHAnsi" w:hAnsiTheme="minorHAnsi"/>
          <w:szCs w:val="20"/>
        </w:rPr>
      </w:pPr>
    </w:p>
    <w:p w:rsidR="00AB5E3B" w:rsidP="005F179A" w:rsidRDefault="00AB5E3B" w14:paraId="48BC42B8" w14:textId="79585F56">
      <w:pPr>
        <w:tabs>
          <w:tab w:val="left" w:pos="3120"/>
        </w:tabs>
        <w:spacing w:before="120" w:after="120"/>
        <w:jc w:val="both"/>
        <w:rPr>
          <w:rFonts w:eastAsia="Times New Roman" w:cs="Arial" w:asciiTheme="minorHAnsi" w:hAnsiTheme="minorHAnsi"/>
          <w:szCs w:val="20"/>
        </w:rPr>
      </w:pPr>
    </w:p>
    <w:p w:rsidR="00AB5E3B" w:rsidP="005F179A" w:rsidRDefault="00AB5E3B" w14:paraId="4E4E65EB" w14:textId="30A8D5FE">
      <w:pPr>
        <w:tabs>
          <w:tab w:val="left" w:pos="3120"/>
        </w:tabs>
        <w:spacing w:before="120" w:after="120"/>
        <w:jc w:val="both"/>
        <w:rPr>
          <w:rFonts w:eastAsia="Times New Roman" w:cs="Arial" w:asciiTheme="minorHAnsi" w:hAnsiTheme="minorHAnsi"/>
          <w:szCs w:val="20"/>
        </w:rPr>
      </w:pPr>
    </w:p>
    <w:p w:rsidR="00AB5E3B" w:rsidP="005F179A" w:rsidRDefault="00AB5E3B" w14:paraId="58264125" w14:textId="4E9E1A68">
      <w:pPr>
        <w:tabs>
          <w:tab w:val="left" w:pos="3120"/>
        </w:tabs>
        <w:spacing w:before="120" w:after="120"/>
        <w:jc w:val="both"/>
        <w:rPr>
          <w:rFonts w:eastAsia="Times New Roman" w:cs="Arial" w:asciiTheme="minorHAnsi" w:hAnsiTheme="minorHAnsi"/>
          <w:szCs w:val="20"/>
        </w:rPr>
      </w:pPr>
    </w:p>
    <w:p w:rsidRPr="00F71B17" w:rsidR="00AB5E3B" w:rsidP="005F179A" w:rsidRDefault="00AB5E3B" w14:paraId="2267EC30" w14:textId="77777777">
      <w:pPr>
        <w:tabs>
          <w:tab w:val="left" w:pos="3120"/>
        </w:tabs>
        <w:spacing w:before="120" w:after="120"/>
        <w:jc w:val="both"/>
        <w:rPr>
          <w:rFonts w:eastAsia="Times New Roman" w:cs="Arial" w:asciiTheme="minorHAnsi" w:hAnsiTheme="minorHAnsi"/>
          <w:szCs w:val="20"/>
        </w:rPr>
      </w:pPr>
    </w:p>
    <w:p w:rsidRPr="00F71B17" w:rsidR="005F179A" w:rsidP="005F179A" w:rsidRDefault="005F179A" w14:paraId="3CB64DC0" w14:textId="77777777">
      <w:pPr>
        <w:tabs>
          <w:tab w:val="left" w:pos="3120"/>
        </w:tabs>
        <w:spacing w:before="120" w:after="120"/>
        <w:jc w:val="both"/>
        <w:rPr>
          <w:rFonts w:eastAsia="Times New Roman" w:cs="Arial" w:asciiTheme="minorHAnsi" w:hAnsiTheme="minorHAnsi"/>
          <w:szCs w:val="20"/>
        </w:rPr>
      </w:pPr>
    </w:p>
    <w:p w:rsidRPr="00F71B17" w:rsidR="005F179A" w:rsidP="005F179A" w:rsidRDefault="005F179A" w14:paraId="58F88B38" w14:textId="77777777">
      <w:pPr>
        <w:tabs>
          <w:tab w:val="left" w:pos="3120"/>
        </w:tabs>
        <w:spacing w:before="120" w:after="120"/>
        <w:jc w:val="both"/>
        <w:rPr>
          <w:rFonts w:eastAsia="Times New Roman" w:cs="Arial" w:asciiTheme="minorHAnsi" w:hAnsiTheme="minorHAnsi"/>
          <w:szCs w:val="20"/>
        </w:rPr>
      </w:pPr>
    </w:p>
    <w:p w:rsidRPr="00F71B17" w:rsidR="005F179A" w:rsidP="005F179A" w:rsidRDefault="0014752A" w14:paraId="28927862" w14:textId="13619DD2">
      <w:pPr>
        <w:widowControl w:val="0"/>
        <w:tabs>
          <w:tab w:val="left" w:pos="3120"/>
        </w:tabs>
        <w:spacing w:after="240"/>
        <w:jc w:val="both"/>
        <w:rPr>
          <w:rFonts w:eastAsia="Times New Roman" w:cs="Arial" w:asciiTheme="minorHAnsi" w:hAnsiTheme="minorHAnsi"/>
          <w:szCs w:val="20"/>
        </w:rPr>
      </w:pPr>
      <w:r>
        <w:rPr>
          <w:rFonts w:eastAsia="Times New Roman" w:cs="Arial" w:asciiTheme="minorHAnsi" w:hAnsiTheme="minorHAnsi"/>
          <w:szCs w:val="20"/>
        </w:rPr>
        <w:t>This Agreement is made between</w:t>
      </w:r>
    </w:p>
    <w:p w:rsidRPr="00F71B17" w:rsidR="005F179A" w:rsidP="005F179A" w:rsidRDefault="005F179A" w14:paraId="6F9D5686" w14:textId="77777777">
      <w:pPr>
        <w:widowControl w:val="0"/>
        <w:tabs>
          <w:tab w:val="left" w:pos="3120"/>
        </w:tabs>
        <w:spacing w:after="240"/>
        <w:jc w:val="both"/>
        <w:rPr>
          <w:rFonts w:eastAsia="Times New Roman" w:cs="Arial" w:asciiTheme="minorHAnsi" w:hAnsiTheme="minorHAnsi"/>
          <w:szCs w:val="20"/>
        </w:rPr>
      </w:pPr>
      <w:r w:rsidRPr="00F71B17">
        <w:rPr>
          <w:rFonts w:eastAsia="Times New Roman" w:cs="Arial" w:asciiTheme="minorHAnsi" w:hAnsiTheme="minorHAnsi"/>
          <w:b/>
          <w:szCs w:val="20"/>
        </w:rPr>
        <w:t>BETWEEN</w:t>
      </w:r>
      <w:r w:rsidRPr="00F71B17">
        <w:rPr>
          <w:rFonts w:eastAsia="Times New Roman" w:cs="Arial" w:asciiTheme="minorHAnsi" w:hAnsiTheme="minorHAnsi"/>
          <w:szCs w:val="20"/>
        </w:rPr>
        <w:t>:-</w:t>
      </w:r>
    </w:p>
    <w:p w:rsidRPr="00F71B17" w:rsidR="005F179A" w:rsidP="005F179A" w:rsidRDefault="005F179A" w14:paraId="1DBC71CE" w14:textId="77777777">
      <w:pPr>
        <w:widowControl w:val="0"/>
        <w:tabs>
          <w:tab w:val="num" w:pos="834"/>
        </w:tabs>
        <w:spacing w:after="240"/>
        <w:ind w:left="834" w:hanging="720"/>
        <w:jc w:val="both"/>
        <w:rPr>
          <w:rFonts w:eastAsia="Times New Roman" w:cs="Arial" w:asciiTheme="minorHAnsi" w:hAnsiTheme="minorHAnsi"/>
          <w:szCs w:val="20"/>
        </w:rPr>
      </w:pPr>
      <w:r w:rsidRPr="00F71B17">
        <w:rPr>
          <w:rFonts w:eastAsia="Times New Roman" w:cs="Arial" w:asciiTheme="minorHAnsi" w:hAnsiTheme="minorHAnsi"/>
          <w:szCs w:val="20"/>
        </w:rPr>
        <w:t>[</w:t>
      </w:r>
      <w:r w:rsidRPr="00F71B17">
        <w:rPr>
          <w:rFonts w:eastAsia="Times New Roman" w:cs="Arial" w:asciiTheme="minorHAnsi" w:hAnsiTheme="minorHAnsi"/>
          <w:szCs w:val="20"/>
        </w:rPr>
        <w:tab/>
      </w:r>
      <w:r w:rsidRPr="00F71B17">
        <w:rPr>
          <w:rFonts w:eastAsia="Times New Roman" w:cs="Arial" w:asciiTheme="minorHAnsi" w:hAnsiTheme="minorHAnsi"/>
          <w:szCs w:val="20"/>
        </w:rPr>
        <w:tab/>
      </w:r>
      <w:r w:rsidRPr="00F71B17">
        <w:rPr>
          <w:rFonts w:eastAsia="Times New Roman" w:cs="Arial" w:asciiTheme="minorHAnsi" w:hAnsiTheme="minorHAnsi"/>
          <w:szCs w:val="20"/>
        </w:rPr>
        <w:tab/>
      </w:r>
      <w:r w:rsidRPr="00F71B17">
        <w:rPr>
          <w:rFonts w:eastAsia="Times New Roman" w:cs="Arial" w:asciiTheme="minorHAnsi" w:hAnsiTheme="minorHAnsi"/>
          <w:szCs w:val="20"/>
        </w:rPr>
        <w:tab/>
      </w:r>
      <w:r w:rsidRPr="00F71B17">
        <w:rPr>
          <w:rFonts w:eastAsia="Times New Roman" w:cs="Arial" w:asciiTheme="minorHAnsi" w:hAnsiTheme="minorHAnsi"/>
          <w:szCs w:val="20"/>
        </w:rPr>
        <w:tab/>
      </w:r>
      <w:r w:rsidRPr="00F71B17">
        <w:rPr>
          <w:rFonts w:eastAsia="Times New Roman" w:cs="Arial" w:asciiTheme="minorHAnsi" w:hAnsiTheme="minorHAnsi"/>
          <w:szCs w:val="20"/>
        </w:rPr>
        <w:t>] (No [</w:t>
      </w:r>
      <w:r w:rsidRPr="00F71B17">
        <w:rPr>
          <w:rFonts w:eastAsia="Times New Roman" w:cs="Arial" w:asciiTheme="minorHAnsi" w:hAnsiTheme="minorHAnsi"/>
          <w:szCs w:val="20"/>
        </w:rPr>
        <w:tab/>
      </w:r>
      <w:r w:rsidRPr="00F71B17">
        <w:rPr>
          <w:rFonts w:eastAsia="Times New Roman" w:cs="Arial" w:asciiTheme="minorHAnsi" w:hAnsiTheme="minorHAnsi"/>
          <w:szCs w:val="20"/>
        </w:rPr>
        <w:tab/>
      </w:r>
      <w:r w:rsidRPr="00F71B17">
        <w:rPr>
          <w:rFonts w:eastAsia="Times New Roman" w:cs="Arial" w:asciiTheme="minorHAnsi" w:hAnsiTheme="minorHAnsi"/>
          <w:szCs w:val="20"/>
        </w:rPr>
        <w:tab/>
      </w:r>
      <w:r w:rsidRPr="00F71B17">
        <w:rPr>
          <w:rFonts w:eastAsia="Times New Roman" w:cs="Arial" w:asciiTheme="minorHAnsi" w:hAnsiTheme="minorHAnsi"/>
          <w:szCs w:val="20"/>
        </w:rPr>
        <w:t>]) of/whose registered office is at [</w:t>
      </w:r>
      <w:r w:rsidRPr="00F71B17">
        <w:rPr>
          <w:rFonts w:eastAsia="Times New Roman" w:cs="Arial" w:asciiTheme="minorHAnsi" w:hAnsiTheme="minorHAnsi"/>
          <w:szCs w:val="20"/>
        </w:rPr>
        <w:tab/>
      </w:r>
      <w:r w:rsidRPr="00F71B17">
        <w:rPr>
          <w:rFonts w:eastAsia="Times New Roman" w:cs="Arial" w:asciiTheme="minorHAnsi" w:hAnsiTheme="minorHAnsi"/>
          <w:szCs w:val="20"/>
        </w:rPr>
        <w:tab/>
      </w:r>
      <w:r w:rsidRPr="00F71B17">
        <w:rPr>
          <w:rFonts w:eastAsia="Times New Roman" w:cs="Arial" w:asciiTheme="minorHAnsi" w:hAnsiTheme="minorHAnsi"/>
          <w:szCs w:val="20"/>
        </w:rPr>
        <w:tab/>
      </w:r>
      <w:r w:rsidRPr="00F71B17">
        <w:rPr>
          <w:rFonts w:eastAsia="Times New Roman" w:cs="Arial" w:asciiTheme="minorHAnsi" w:hAnsiTheme="minorHAnsi"/>
          <w:szCs w:val="20"/>
        </w:rPr>
        <w:tab/>
      </w:r>
      <w:r w:rsidRPr="00F71B17">
        <w:rPr>
          <w:rFonts w:eastAsia="Times New Roman" w:cs="Arial" w:asciiTheme="minorHAnsi" w:hAnsiTheme="minorHAnsi"/>
          <w:szCs w:val="20"/>
        </w:rPr>
        <w:tab/>
      </w:r>
      <w:r w:rsidRPr="00F71B17">
        <w:rPr>
          <w:rFonts w:eastAsia="Times New Roman" w:cs="Arial" w:asciiTheme="minorHAnsi" w:hAnsiTheme="minorHAnsi"/>
          <w:szCs w:val="20"/>
        </w:rPr>
        <w:tab/>
      </w:r>
      <w:r w:rsidRPr="00F71B17">
        <w:rPr>
          <w:rFonts w:eastAsia="Times New Roman" w:cs="Arial" w:asciiTheme="minorHAnsi" w:hAnsiTheme="minorHAnsi"/>
          <w:szCs w:val="20"/>
        </w:rPr>
        <w:t>] (the ‘</w:t>
      </w:r>
      <w:r w:rsidRPr="00F71B17">
        <w:rPr>
          <w:rFonts w:eastAsia="Times New Roman" w:cs="Arial" w:asciiTheme="minorHAnsi" w:hAnsiTheme="minorHAnsi"/>
          <w:b/>
          <w:szCs w:val="20"/>
        </w:rPr>
        <w:t>Beneficiary</w:t>
      </w:r>
      <w:r w:rsidRPr="00F71B17">
        <w:rPr>
          <w:rFonts w:eastAsia="Times New Roman" w:cs="Arial" w:asciiTheme="minorHAnsi" w:hAnsiTheme="minorHAnsi"/>
          <w:szCs w:val="20"/>
        </w:rPr>
        <w:t xml:space="preserve">’); and </w:t>
      </w:r>
    </w:p>
    <w:p w:rsidRPr="00F71B17" w:rsidR="005F179A" w:rsidP="005F179A" w:rsidRDefault="005F179A" w14:paraId="4601A780" w14:textId="77777777">
      <w:pPr>
        <w:widowControl w:val="0"/>
        <w:tabs>
          <w:tab w:val="num" w:pos="834"/>
        </w:tabs>
        <w:spacing w:after="240"/>
        <w:ind w:left="834" w:hanging="720"/>
        <w:jc w:val="both"/>
        <w:rPr>
          <w:rFonts w:eastAsia="Times New Roman" w:cs="Arial" w:asciiTheme="minorHAnsi" w:hAnsiTheme="minorHAnsi"/>
          <w:szCs w:val="20"/>
        </w:rPr>
      </w:pPr>
      <w:r w:rsidRPr="00F71B17">
        <w:rPr>
          <w:rFonts w:eastAsia="Times New Roman" w:cs="Arial" w:asciiTheme="minorHAnsi" w:hAnsiTheme="minorHAnsi"/>
          <w:szCs w:val="20"/>
        </w:rPr>
        <w:t>[</w:t>
      </w:r>
      <w:r w:rsidRPr="00F71B17">
        <w:rPr>
          <w:rFonts w:eastAsia="Times New Roman" w:cs="Arial" w:asciiTheme="minorHAnsi" w:hAnsiTheme="minorHAnsi"/>
          <w:szCs w:val="20"/>
        </w:rPr>
        <w:tab/>
      </w:r>
      <w:r w:rsidRPr="00F71B17">
        <w:rPr>
          <w:rFonts w:eastAsia="Times New Roman" w:cs="Arial" w:asciiTheme="minorHAnsi" w:hAnsiTheme="minorHAnsi"/>
          <w:szCs w:val="20"/>
        </w:rPr>
        <w:tab/>
      </w:r>
      <w:r w:rsidRPr="00F71B17">
        <w:rPr>
          <w:rFonts w:eastAsia="Times New Roman" w:cs="Arial" w:asciiTheme="minorHAnsi" w:hAnsiTheme="minorHAnsi"/>
          <w:szCs w:val="20"/>
        </w:rPr>
        <w:tab/>
      </w:r>
      <w:r w:rsidRPr="00F71B17">
        <w:rPr>
          <w:rFonts w:eastAsia="Times New Roman" w:cs="Arial" w:asciiTheme="minorHAnsi" w:hAnsiTheme="minorHAnsi"/>
          <w:szCs w:val="20"/>
        </w:rPr>
        <w:tab/>
      </w:r>
      <w:r w:rsidRPr="00F71B17">
        <w:rPr>
          <w:rFonts w:eastAsia="Times New Roman" w:cs="Arial" w:asciiTheme="minorHAnsi" w:hAnsiTheme="minorHAnsi"/>
          <w:szCs w:val="20"/>
        </w:rPr>
        <w:tab/>
      </w:r>
      <w:r w:rsidRPr="00F71B17">
        <w:rPr>
          <w:rFonts w:eastAsia="Times New Roman" w:cs="Arial" w:asciiTheme="minorHAnsi" w:hAnsiTheme="minorHAnsi"/>
          <w:szCs w:val="20"/>
        </w:rPr>
        <w:t xml:space="preserve"> ] (No [</w:t>
      </w:r>
      <w:r w:rsidRPr="00F71B17">
        <w:rPr>
          <w:rFonts w:eastAsia="Times New Roman" w:cs="Arial" w:asciiTheme="minorHAnsi" w:hAnsiTheme="minorHAnsi"/>
          <w:szCs w:val="20"/>
        </w:rPr>
        <w:tab/>
      </w:r>
      <w:r w:rsidRPr="00F71B17">
        <w:rPr>
          <w:rFonts w:eastAsia="Times New Roman" w:cs="Arial" w:asciiTheme="minorHAnsi" w:hAnsiTheme="minorHAnsi"/>
          <w:szCs w:val="20"/>
        </w:rPr>
        <w:tab/>
      </w:r>
      <w:r w:rsidRPr="00F71B17">
        <w:rPr>
          <w:rFonts w:eastAsia="Times New Roman" w:cs="Arial" w:asciiTheme="minorHAnsi" w:hAnsiTheme="minorHAnsi"/>
          <w:szCs w:val="20"/>
        </w:rPr>
        <w:tab/>
      </w:r>
      <w:r w:rsidRPr="00F71B17">
        <w:rPr>
          <w:rFonts w:eastAsia="Times New Roman" w:cs="Arial" w:asciiTheme="minorHAnsi" w:hAnsiTheme="minorHAnsi"/>
          <w:szCs w:val="20"/>
        </w:rPr>
        <w:t>]) of/whose registered office is at [</w:t>
      </w:r>
      <w:r w:rsidRPr="00F71B17">
        <w:rPr>
          <w:rFonts w:eastAsia="Times New Roman" w:cs="Arial" w:asciiTheme="minorHAnsi" w:hAnsiTheme="minorHAnsi"/>
          <w:szCs w:val="20"/>
        </w:rPr>
        <w:tab/>
      </w:r>
      <w:r w:rsidRPr="00F71B17">
        <w:rPr>
          <w:rFonts w:eastAsia="Times New Roman" w:cs="Arial" w:asciiTheme="minorHAnsi" w:hAnsiTheme="minorHAnsi"/>
          <w:szCs w:val="20"/>
        </w:rPr>
        <w:tab/>
      </w:r>
      <w:r w:rsidRPr="00F71B17">
        <w:rPr>
          <w:rFonts w:eastAsia="Times New Roman" w:cs="Arial" w:asciiTheme="minorHAnsi" w:hAnsiTheme="minorHAnsi"/>
          <w:szCs w:val="20"/>
        </w:rPr>
        <w:tab/>
      </w:r>
      <w:r w:rsidRPr="00F71B17">
        <w:rPr>
          <w:rFonts w:eastAsia="Times New Roman" w:cs="Arial" w:asciiTheme="minorHAnsi" w:hAnsiTheme="minorHAnsi"/>
          <w:szCs w:val="20"/>
        </w:rPr>
        <w:tab/>
      </w:r>
      <w:r w:rsidRPr="00F71B17">
        <w:rPr>
          <w:rFonts w:eastAsia="Times New Roman" w:cs="Arial" w:asciiTheme="minorHAnsi" w:hAnsiTheme="minorHAnsi"/>
          <w:szCs w:val="20"/>
        </w:rPr>
        <w:tab/>
      </w:r>
      <w:r w:rsidRPr="00F71B17">
        <w:rPr>
          <w:rFonts w:eastAsia="Times New Roman" w:cs="Arial" w:asciiTheme="minorHAnsi" w:hAnsiTheme="minorHAnsi"/>
          <w:szCs w:val="20"/>
        </w:rPr>
        <w:tab/>
      </w:r>
      <w:r w:rsidRPr="00F71B17">
        <w:rPr>
          <w:rFonts w:eastAsia="Times New Roman" w:cs="Arial" w:asciiTheme="minorHAnsi" w:hAnsiTheme="minorHAnsi"/>
          <w:szCs w:val="20"/>
        </w:rPr>
        <w:t>] (the ‘</w:t>
      </w:r>
      <w:r w:rsidRPr="00F71B17">
        <w:rPr>
          <w:rFonts w:eastAsia="Times New Roman" w:cs="Arial" w:asciiTheme="minorHAnsi" w:hAnsiTheme="minorHAnsi"/>
          <w:b/>
          <w:szCs w:val="20"/>
        </w:rPr>
        <w:t>Sub-Contractor</w:t>
      </w:r>
      <w:r w:rsidRPr="00F71B17">
        <w:rPr>
          <w:rFonts w:eastAsia="Times New Roman" w:cs="Arial" w:asciiTheme="minorHAnsi" w:hAnsiTheme="minorHAnsi"/>
          <w:szCs w:val="20"/>
        </w:rPr>
        <w:t>’).</w:t>
      </w:r>
    </w:p>
    <w:p w:rsidRPr="00F71B17" w:rsidR="005F179A" w:rsidP="005F179A" w:rsidRDefault="005F179A" w14:paraId="72B1041D" w14:textId="77777777">
      <w:pPr>
        <w:widowControl w:val="0"/>
        <w:tabs>
          <w:tab w:val="num" w:pos="834"/>
        </w:tabs>
        <w:spacing w:after="240"/>
        <w:ind w:left="834" w:hanging="720"/>
        <w:jc w:val="both"/>
        <w:rPr>
          <w:rFonts w:eastAsia="Times New Roman" w:cs="Arial" w:asciiTheme="minorHAnsi" w:hAnsiTheme="minorHAnsi"/>
          <w:szCs w:val="20"/>
        </w:rPr>
      </w:pPr>
      <w:r w:rsidRPr="00F71B17">
        <w:rPr>
          <w:rFonts w:eastAsia="Times New Roman" w:cs="Arial" w:asciiTheme="minorHAnsi" w:hAnsiTheme="minorHAnsi"/>
          <w:szCs w:val="20"/>
        </w:rPr>
        <w:t>[[</w:t>
      </w:r>
      <w:r w:rsidRPr="00F71B17">
        <w:rPr>
          <w:rFonts w:eastAsia="Times New Roman" w:cs="Arial" w:asciiTheme="minorHAnsi" w:hAnsiTheme="minorHAnsi"/>
          <w:szCs w:val="20"/>
        </w:rPr>
        <w:tab/>
      </w:r>
      <w:r w:rsidRPr="00F71B17">
        <w:rPr>
          <w:rFonts w:eastAsia="Times New Roman" w:cs="Arial" w:asciiTheme="minorHAnsi" w:hAnsiTheme="minorHAnsi"/>
          <w:szCs w:val="20"/>
        </w:rPr>
        <w:tab/>
      </w:r>
      <w:r w:rsidRPr="00F71B17">
        <w:rPr>
          <w:rFonts w:eastAsia="Times New Roman" w:cs="Arial" w:asciiTheme="minorHAnsi" w:hAnsiTheme="minorHAnsi"/>
          <w:szCs w:val="20"/>
        </w:rPr>
        <w:tab/>
      </w:r>
      <w:r w:rsidRPr="00F71B17">
        <w:rPr>
          <w:rFonts w:eastAsia="Times New Roman" w:cs="Arial" w:asciiTheme="minorHAnsi" w:hAnsiTheme="minorHAnsi"/>
          <w:szCs w:val="20"/>
        </w:rPr>
        <w:tab/>
      </w:r>
      <w:r w:rsidRPr="00F71B17">
        <w:rPr>
          <w:rFonts w:eastAsia="Times New Roman" w:cs="Arial" w:asciiTheme="minorHAnsi" w:hAnsiTheme="minorHAnsi"/>
          <w:szCs w:val="20"/>
        </w:rPr>
        <w:tab/>
      </w:r>
      <w:r w:rsidRPr="00F71B17">
        <w:rPr>
          <w:rFonts w:eastAsia="Times New Roman" w:cs="Arial" w:asciiTheme="minorHAnsi" w:hAnsiTheme="minorHAnsi"/>
          <w:szCs w:val="20"/>
        </w:rPr>
        <w:t xml:space="preserve"> ] (No [</w:t>
      </w:r>
      <w:r w:rsidRPr="00F71B17">
        <w:rPr>
          <w:rFonts w:eastAsia="Times New Roman" w:cs="Arial" w:asciiTheme="minorHAnsi" w:hAnsiTheme="minorHAnsi"/>
          <w:szCs w:val="20"/>
        </w:rPr>
        <w:tab/>
      </w:r>
      <w:r w:rsidRPr="00F71B17">
        <w:rPr>
          <w:rFonts w:eastAsia="Times New Roman" w:cs="Arial" w:asciiTheme="minorHAnsi" w:hAnsiTheme="minorHAnsi"/>
          <w:szCs w:val="20"/>
        </w:rPr>
        <w:tab/>
      </w:r>
      <w:r w:rsidRPr="00F71B17">
        <w:rPr>
          <w:rFonts w:eastAsia="Times New Roman" w:cs="Arial" w:asciiTheme="minorHAnsi" w:hAnsiTheme="minorHAnsi"/>
          <w:szCs w:val="20"/>
        </w:rPr>
        <w:tab/>
      </w:r>
      <w:r w:rsidRPr="00F71B17">
        <w:rPr>
          <w:rFonts w:eastAsia="Times New Roman" w:cs="Arial" w:asciiTheme="minorHAnsi" w:hAnsiTheme="minorHAnsi"/>
          <w:szCs w:val="20"/>
        </w:rPr>
        <w:t>]) of/whose registered office is at [</w:t>
      </w:r>
      <w:r w:rsidRPr="00F71B17">
        <w:rPr>
          <w:rFonts w:eastAsia="Times New Roman" w:cs="Arial" w:asciiTheme="minorHAnsi" w:hAnsiTheme="minorHAnsi"/>
          <w:szCs w:val="20"/>
        </w:rPr>
        <w:tab/>
      </w:r>
      <w:r w:rsidRPr="00F71B17">
        <w:rPr>
          <w:rFonts w:eastAsia="Times New Roman" w:cs="Arial" w:asciiTheme="minorHAnsi" w:hAnsiTheme="minorHAnsi"/>
          <w:szCs w:val="20"/>
        </w:rPr>
        <w:tab/>
      </w:r>
      <w:r w:rsidRPr="00F71B17">
        <w:rPr>
          <w:rFonts w:eastAsia="Times New Roman" w:cs="Arial" w:asciiTheme="minorHAnsi" w:hAnsiTheme="minorHAnsi"/>
          <w:szCs w:val="20"/>
        </w:rPr>
        <w:tab/>
      </w:r>
      <w:r w:rsidRPr="00F71B17">
        <w:rPr>
          <w:rFonts w:eastAsia="Times New Roman" w:cs="Arial" w:asciiTheme="minorHAnsi" w:hAnsiTheme="minorHAnsi"/>
          <w:szCs w:val="20"/>
        </w:rPr>
        <w:tab/>
      </w:r>
      <w:r w:rsidRPr="00F71B17">
        <w:rPr>
          <w:rFonts w:eastAsia="Times New Roman" w:cs="Arial" w:asciiTheme="minorHAnsi" w:hAnsiTheme="minorHAnsi"/>
          <w:szCs w:val="20"/>
        </w:rPr>
        <w:tab/>
      </w:r>
      <w:r w:rsidRPr="00F71B17">
        <w:rPr>
          <w:rFonts w:eastAsia="Times New Roman" w:cs="Arial" w:asciiTheme="minorHAnsi" w:hAnsiTheme="minorHAnsi"/>
          <w:szCs w:val="20"/>
        </w:rPr>
        <w:tab/>
      </w:r>
      <w:r w:rsidRPr="00F71B17">
        <w:rPr>
          <w:rFonts w:eastAsia="Times New Roman" w:cs="Arial" w:asciiTheme="minorHAnsi" w:hAnsiTheme="minorHAnsi"/>
          <w:szCs w:val="20"/>
        </w:rPr>
        <w:t>] (the ‘</w:t>
      </w:r>
      <w:r w:rsidRPr="00F71B17">
        <w:rPr>
          <w:rFonts w:eastAsia="Times New Roman" w:cs="Arial" w:asciiTheme="minorHAnsi" w:hAnsiTheme="minorHAnsi"/>
          <w:b/>
          <w:szCs w:val="20"/>
        </w:rPr>
        <w:t>Contractor</w:t>
      </w:r>
      <w:r w:rsidRPr="00F71B17">
        <w:rPr>
          <w:rFonts w:eastAsia="Times New Roman" w:cs="Arial" w:asciiTheme="minorHAnsi" w:hAnsiTheme="minorHAnsi"/>
          <w:szCs w:val="20"/>
        </w:rPr>
        <w:t>’).]</w:t>
      </w:r>
    </w:p>
    <w:p w:rsidRPr="00F71B17" w:rsidR="005F179A" w:rsidP="005F179A" w:rsidRDefault="005F179A" w14:paraId="36B4D10F" w14:textId="77777777">
      <w:pPr>
        <w:widowControl w:val="0"/>
        <w:spacing w:after="240"/>
        <w:jc w:val="both"/>
        <w:outlineLvl w:val="0"/>
        <w:rPr>
          <w:rFonts w:eastAsia="Times New Roman" w:cs="Arial" w:asciiTheme="minorHAnsi" w:hAnsiTheme="minorHAnsi"/>
          <w:b/>
          <w:szCs w:val="20"/>
        </w:rPr>
      </w:pPr>
      <w:r w:rsidRPr="00F71B17">
        <w:rPr>
          <w:rFonts w:eastAsia="Times New Roman" w:cs="Arial" w:asciiTheme="minorHAnsi" w:hAnsiTheme="minorHAnsi"/>
          <w:b/>
          <w:szCs w:val="20"/>
        </w:rPr>
        <w:t>BACKGROUND</w:t>
      </w:r>
    </w:p>
    <w:p w:rsidRPr="00F71B17" w:rsidR="005F179A" w:rsidP="005F179A" w:rsidRDefault="005F179A" w14:paraId="41B891B1" w14:textId="77777777">
      <w:pPr>
        <w:widowControl w:val="0"/>
        <w:spacing w:after="240"/>
        <w:ind w:left="851" w:hanging="851"/>
        <w:jc w:val="both"/>
        <w:rPr>
          <w:rFonts w:eastAsia="Times New Roman" w:cs="Arial" w:asciiTheme="minorHAnsi" w:hAnsiTheme="minorHAnsi"/>
          <w:szCs w:val="20"/>
        </w:rPr>
      </w:pPr>
      <w:r w:rsidRPr="00F71B17">
        <w:rPr>
          <w:rFonts w:eastAsia="Times New Roman" w:cs="Arial" w:asciiTheme="minorHAnsi" w:hAnsiTheme="minorHAnsi"/>
          <w:szCs w:val="20"/>
        </w:rPr>
        <w:t>A</w:t>
      </w:r>
      <w:r w:rsidRPr="00F71B17">
        <w:rPr>
          <w:rFonts w:eastAsia="Times New Roman" w:cs="Arial" w:asciiTheme="minorHAnsi" w:hAnsiTheme="minorHAnsi"/>
          <w:szCs w:val="20"/>
        </w:rPr>
        <w:tab/>
      </w:r>
      <w:proofErr w:type="gramStart"/>
      <w:r w:rsidRPr="00F71B17">
        <w:rPr>
          <w:rFonts w:eastAsia="Times New Roman" w:cs="Arial" w:asciiTheme="minorHAnsi" w:hAnsiTheme="minorHAnsi"/>
          <w:szCs w:val="20"/>
        </w:rPr>
        <w:t>The</w:t>
      </w:r>
      <w:proofErr w:type="gramEnd"/>
      <w:r w:rsidRPr="00F71B17">
        <w:rPr>
          <w:rFonts w:eastAsia="Times New Roman" w:cs="Arial" w:asciiTheme="minorHAnsi" w:hAnsiTheme="minorHAnsi"/>
          <w:szCs w:val="20"/>
        </w:rPr>
        <w:t xml:space="preserve"> Employer has retained the Contractor under the terms of the Building Contract to carry out and complete the Development.</w:t>
      </w:r>
    </w:p>
    <w:p w:rsidRPr="00F71B17" w:rsidR="005F179A" w:rsidP="005F179A" w:rsidRDefault="005F179A" w14:paraId="5DCD848E" w14:textId="77777777">
      <w:pPr>
        <w:widowControl w:val="0"/>
        <w:spacing w:after="240"/>
        <w:ind w:left="851" w:hanging="851"/>
        <w:jc w:val="both"/>
        <w:rPr>
          <w:rFonts w:eastAsia="Times New Roman" w:cs="Arial" w:asciiTheme="minorHAnsi" w:hAnsiTheme="minorHAnsi"/>
          <w:szCs w:val="20"/>
        </w:rPr>
      </w:pPr>
      <w:r w:rsidRPr="00F71B17">
        <w:rPr>
          <w:rFonts w:eastAsia="Times New Roman" w:cs="Arial" w:asciiTheme="minorHAnsi" w:hAnsiTheme="minorHAnsi"/>
          <w:szCs w:val="20"/>
        </w:rPr>
        <w:t>B</w:t>
      </w:r>
      <w:r w:rsidRPr="00F71B17">
        <w:rPr>
          <w:rFonts w:eastAsia="Times New Roman" w:cs="Arial" w:asciiTheme="minorHAnsi" w:hAnsiTheme="minorHAnsi"/>
          <w:szCs w:val="20"/>
        </w:rPr>
        <w:tab/>
      </w:r>
      <w:r w:rsidRPr="00F71B17">
        <w:rPr>
          <w:rFonts w:eastAsia="Times New Roman" w:cs="Arial" w:asciiTheme="minorHAnsi" w:hAnsiTheme="minorHAnsi"/>
          <w:szCs w:val="20"/>
        </w:rPr>
        <w:t>The Contractor has retained the Sub-Contractor under the terms of the Sub-Contract to carry out certain works (‘the Works’).</w:t>
      </w:r>
    </w:p>
    <w:p w:rsidRPr="00F71B17" w:rsidR="005F179A" w:rsidP="005F179A" w:rsidRDefault="005F179A" w14:paraId="3475834B" w14:textId="77777777">
      <w:pPr>
        <w:widowControl w:val="0"/>
        <w:spacing w:after="240"/>
        <w:ind w:left="851" w:hanging="851"/>
        <w:jc w:val="both"/>
        <w:rPr>
          <w:rFonts w:eastAsia="Times New Roman" w:cs="Arial" w:asciiTheme="minorHAnsi" w:hAnsiTheme="minorHAnsi"/>
          <w:szCs w:val="20"/>
        </w:rPr>
      </w:pPr>
      <w:r w:rsidRPr="00F71B17">
        <w:rPr>
          <w:rFonts w:eastAsia="Times New Roman" w:cs="Arial" w:asciiTheme="minorHAnsi" w:hAnsiTheme="minorHAnsi"/>
          <w:szCs w:val="20"/>
        </w:rPr>
        <w:t>C</w:t>
      </w:r>
      <w:r w:rsidRPr="00F71B17">
        <w:rPr>
          <w:rFonts w:eastAsia="Times New Roman" w:cs="Arial" w:asciiTheme="minorHAnsi" w:hAnsiTheme="minorHAnsi"/>
          <w:szCs w:val="20"/>
        </w:rPr>
        <w:tab/>
      </w:r>
      <w:r w:rsidRPr="00F71B17">
        <w:rPr>
          <w:rFonts w:eastAsia="Times New Roman" w:cs="Arial" w:asciiTheme="minorHAnsi" w:hAnsiTheme="minorHAnsi"/>
          <w:szCs w:val="20"/>
        </w:rPr>
        <w:t xml:space="preserve">The Beneficiary has an interest in the Development as </w:t>
      </w:r>
      <w:r w:rsidRPr="00F71B17">
        <w:rPr>
          <w:rFonts w:eastAsia="Times New Roman" w:cs="Arial" w:asciiTheme="minorHAnsi" w:hAnsiTheme="minorHAnsi"/>
          <w:b/>
          <w:szCs w:val="20"/>
        </w:rPr>
        <w:t>[describe Beneficiary’s interest]</w:t>
      </w:r>
      <w:r w:rsidRPr="00F71B17">
        <w:rPr>
          <w:rFonts w:eastAsia="Times New Roman" w:cs="Arial" w:asciiTheme="minorHAnsi" w:hAnsiTheme="minorHAnsi"/>
          <w:szCs w:val="20"/>
        </w:rPr>
        <w:t>.</w:t>
      </w:r>
    </w:p>
    <w:p w:rsidRPr="00F71B17" w:rsidR="005F179A" w:rsidP="005F179A" w:rsidRDefault="005F179A" w14:paraId="3AC00770" w14:textId="6AB05916">
      <w:pPr>
        <w:widowControl w:val="0"/>
        <w:spacing w:after="240"/>
        <w:ind w:left="851" w:hanging="851"/>
        <w:jc w:val="both"/>
        <w:rPr>
          <w:rFonts w:eastAsia="Times New Roman" w:cs="Arial" w:asciiTheme="minorHAnsi" w:hAnsiTheme="minorHAnsi"/>
          <w:szCs w:val="20"/>
        </w:rPr>
      </w:pPr>
      <w:r w:rsidRPr="00F71B17">
        <w:rPr>
          <w:rFonts w:eastAsia="Times New Roman" w:cs="Arial" w:asciiTheme="minorHAnsi" w:hAnsiTheme="minorHAnsi"/>
          <w:szCs w:val="20"/>
        </w:rPr>
        <w:t>D</w:t>
      </w:r>
      <w:r w:rsidRPr="00F71B17">
        <w:rPr>
          <w:rFonts w:eastAsia="Times New Roman" w:cs="Arial" w:asciiTheme="minorHAnsi" w:hAnsiTheme="minorHAnsi"/>
          <w:szCs w:val="20"/>
        </w:rPr>
        <w:tab/>
      </w:r>
      <w:r w:rsidRPr="00F71B17">
        <w:rPr>
          <w:rFonts w:eastAsia="Times New Roman" w:cs="Arial" w:asciiTheme="minorHAnsi" w:hAnsiTheme="minorHAnsi"/>
          <w:szCs w:val="20"/>
        </w:rPr>
        <w:t xml:space="preserve">The Sub-Contractor has agreed to enter into this </w:t>
      </w:r>
      <w:r w:rsidR="00A71827">
        <w:rPr>
          <w:rFonts w:eastAsia="Times New Roman" w:cs="Arial" w:asciiTheme="minorHAnsi" w:hAnsiTheme="minorHAnsi"/>
          <w:szCs w:val="20"/>
        </w:rPr>
        <w:t>Agreement</w:t>
      </w:r>
      <w:r w:rsidRPr="00F71B17" w:rsidR="00A71827">
        <w:rPr>
          <w:rFonts w:eastAsia="Times New Roman" w:cs="Arial" w:asciiTheme="minorHAnsi" w:hAnsiTheme="minorHAnsi"/>
          <w:szCs w:val="20"/>
        </w:rPr>
        <w:t xml:space="preserve"> </w:t>
      </w:r>
      <w:r w:rsidRPr="00F71B17">
        <w:rPr>
          <w:rFonts w:eastAsia="Times New Roman" w:cs="Arial" w:asciiTheme="minorHAnsi" w:hAnsiTheme="minorHAnsi"/>
          <w:szCs w:val="20"/>
        </w:rPr>
        <w:t>with the Beneficiary as a condition of the Sub-Contract.</w:t>
      </w:r>
    </w:p>
    <w:p w:rsidRPr="00F71B17" w:rsidR="005F179A" w:rsidP="005F179A" w:rsidRDefault="005F179A" w14:paraId="239DBEC7" w14:textId="77777777">
      <w:pPr>
        <w:widowControl w:val="0"/>
        <w:spacing w:after="240"/>
        <w:jc w:val="both"/>
        <w:outlineLvl w:val="0"/>
        <w:rPr>
          <w:rFonts w:eastAsia="Times New Roman" w:cs="Arial" w:asciiTheme="minorHAnsi" w:hAnsiTheme="minorHAnsi"/>
          <w:szCs w:val="20"/>
        </w:rPr>
      </w:pPr>
      <w:r w:rsidRPr="00F71B17">
        <w:rPr>
          <w:rFonts w:eastAsia="Times New Roman" w:cs="Arial" w:asciiTheme="minorHAnsi" w:hAnsiTheme="minorHAnsi"/>
          <w:b/>
          <w:szCs w:val="20"/>
        </w:rPr>
        <w:t>AGREED TERMS</w:t>
      </w:r>
    </w:p>
    <w:p w:rsidRPr="00F71B17" w:rsidR="005F179A" w:rsidP="005F179A" w:rsidRDefault="005F179A" w14:paraId="142D4869" w14:textId="77777777">
      <w:pPr>
        <w:widowControl w:val="0"/>
        <w:numPr>
          <w:ilvl w:val="0"/>
          <w:numId w:val="2"/>
        </w:numPr>
        <w:tabs>
          <w:tab w:val="num" w:pos="834"/>
        </w:tabs>
        <w:spacing w:after="240"/>
        <w:ind w:left="834"/>
        <w:jc w:val="both"/>
        <w:rPr>
          <w:rFonts w:eastAsia="Times New Roman" w:cs="Arial" w:asciiTheme="minorHAnsi" w:hAnsiTheme="minorHAnsi"/>
          <w:b/>
          <w:szCs w:val="20"/>
        </w:rPr>
      </w:pPr>
      <w:r w:rsidRPr="00F71B17">
        <w:rPr>
          <w:rFonts w:eastAsia="Times New Roman" w:cs="Arial" w:asciiTheme="minorHAnsi" w:hAnsiTheme="minorHAnsi"/>
          <w:b/>
          <w:szCs w:val="20"/>
        </w:rPr>
        <w:t>INTERPRETATION</w:t>
      </w:r>
    </w:p>
    <w:p w:rsidRPr="00F71B17" w:rsidR="005F179A" w:rsidP="005F179A" w:rsidRDefault="005F179A" w14:paraId="63AD6461" w14:textId="0A568B78">
      <w:pPr>
        <w:widowControl w:val="0"/>
        <w:numPr>
          <w:ilvl w:val="1"/>
          <w:numId w:val="1"/>
        </w:numPr>
        <w:tabs>
          <w:tab w:val="num" w:pos="1575"/>
        </w:tabs>
        <w:spacing w:after="240"/>
        <w:ind w:left="1575"/>
        <w:jc w:val="both"/>
        <w:rPr>
          <w:rFonts w:eastAsia="Times New Roman" w:cs="Arial" w:asciiTheme="minorHAnsi" w:hAnsiTheme="minorHAnsi"/>
          <w:szCs w:val="20"/>
        </w:rPr>
      </w:pPr>
      <w:r w:rsidRPr="00F71B17">
        <w:rPr>
          <w:rFonts w:eastAsia="Times New Roman" w:cs="Arial" w:asciiTheme="minorHAnsi" w:hAnsiTheme="minorHAnsi"/>
          <w:szCs w:val="20"/>
        </w:rPr>
        <w:t xml:space="preserve">In this </w:t>
      </w:r>
      <w:r w:rsidR="00A71827">
        <w:rPr>
          <w:rFonts w:eastAsia="Times New Roman" w:cs="Arial" w:asciiTheme="minorHAnsi" w:hAnsiTheme="minorHAnsi"/>
          <w:szCs w:val="20"/>
        </w:rPr>
        <w:t>Agreement</w:t>
      </w:r>
      <w:r w:rsidRPr="00F71B17">
        <w:rPr>
          <w:rFonts w:eastAsia="Times New Roman" w:cs="Arial" w:asciiTheme="minorHAnsi" w:hAnsiTheme="minorHAnsi"/>
          <w:szCs w:val="20"/>
        </w:rPr>
        <w:t>:-</w:t>
      </w:r>
    </w:p>
    <w:p w:rsidRPr="00F71B17" w:rsidR="005F179A" w:rsidP="005F179A" w:rsidRDefault="005F179A" w14:paraId="22961CE3" w14:textId="77777777">
      <w:pPr>
        <w:widowControl w:val="0"/>
        <w:spacing w:after="240"/>
        <w:ind w:left="851"/>
        <w:jc w:val="both"/>
        <w:rPr>
          <w:rFonts w:eastAsia="Times New Roman" w:cs="Arial" w:asciiTheme="minorHAnsi" w:hAnsiTheme="minorHAnsi"/>
          <w:szCs w:val="20"/>
        </w:rPr>
      </w:pPr>
      <w:r w:rsidRPr="00F71B17">
        <w:rPr>
          <w:rFonts w:eastAsia="Times New Roman" w:cs="Arial" w:asciiTheme="minorHAnsi" w:hAnsiTheme="minorHAnsi"/>
          <w:szCs w:val="20"/>
        </w:rPr>
        <w:t>‘</w:t>
      </w:r>
      <w:r w:rsidRPr="00F71B17">
        <w:rPr>
          <w:rFonts w:eastAsia="Times New Roman" w:cs="Arial" w:asciiTheme="minorHAnsi" w:hAnsiTheme="minorHAnsi"/>
          <w:b/>
          <w:szCs w:val="20"/>
        </w:rPr>
        <w:t>Contract</w:t>
      </w:r>
      <w:r w:rsidRPr="00F71B17">
        <w:rPr>
          <w:rFonts w:eastAsia="Times New Roman" w:cs="Arial" w:asciiTheme="minorHAnsi" w:hAnsiTheme="minorHAnsi"/>
          <w:szCs w:val="20"/>
        </w:rPr>
        <w:t>’ means a contract dated [            ] made between (1) the Employer (2) the Contractor for the Development;</w:t>
      </w:r>
    </w:p>
    <w:p w:rsidRPr="00F71B17" w:rsidR="005F179A" w:rsidP="70E75E40" w:rsidRDefault="005F179A" w14:paraId="79F6C49D" w14:textId="3D90014E">
      <w:pPr>
        <w:widowControl w:val="0"/>
        <w:spacing w:after="240"/>
        <w:ind w:left="851"/>
        <w:jc w:val="both"/>
        <w:rPr>
          <w:rFonts w:ascii="Calibri" w:hAnsi="Calibri" w:eastAsia="Times New Roman" w:cs="Arial" w:asciiTheme="minorAscii" w:hAnsiTheme="minorAscii"/>
        </w:rPr>
      </w:pPr>
      <w:r w:rsidRPr="70E75E40" w:rsidR="005F179A">
        <w:rPr>
          <w:rFonts w:ascii="Calibri" w:hAnsi="Calibri" w:eastAsia="Times New Roman" w:cs="Arial" w:asciiTheme="minorAscii" w:hAnsiTheme="minorAscii"/>
          <w:b w:val="1"/>
          <w:bCs w:val="1"/>
        </w:rPr>
        <w:t>‘Business Day’</w:t>
      </w:r>
      <w:r w:rsidRPr="70E75E40" w:rsidR="005F179A">
        <w:rPr>
          <w:rFonts w:ascii="Calibri" w:hAnsi="Calibri" w:eastAsia="Times New Roman" w:cs="Arial" w:asciiTheme="minorAscii" w:hAnsiTheme="minorAscii"/>
        </w:rPr>
        <w:t xml:space="preserve"> means a day other than a Saturday, </w:t>
      </w:r>
      <w:r w:rsidRPr="70E75E40" w:rsidR="005F179A">
        <w:rPr>
          <w:rFonts w:ascii="Calibri" w:hAnsi="Calibri" w:eastAsia="Times New Roman" w:cs="Arial" w:asciiTheme="minorAscii" w:hAnsiTheme="minorAscii"/>
        </w:rPr>
        <w:t>Sunday</w:t>
      </w:r>
      <w:r w:rsidRPr="70E75E40" w:rsidR="005F179A">
        <w:rPr>
          <w:rFonts w:ascii="Calibri" w:hAnsi="Calibri" w:eastAsia="Times New Roman" w:cs="Arial" w:asciiTheme="minorAscii" w:hAnsiTheme="minorAscii"/>
        </w:rPr>
        <w:t xml:space="preserve"> or public holiday in </w:t>
      </w:r>
      <w:r w:rsidRPr="70E75E40" w:rsidR="001F01FE">
        <w:rPr>
          <w:rFonts w:ascii="Calibri" w:hAnsi="Calibri" w:eastAsia="Times New Roman" w:cs="Arial" w:asciiTheme="minorAscii" w:hAnsiTheme="minorAscii"/>
        </w:rPr>
        <w:t>England</w:t>
      </w:r>
      <w:r w:rsidRPr="70E75E40" w:rsidR="00A71827">
        <w:rPr>
          <w:rFonts w:ascii="Calibri" w:hAnsi="Calibri" w:eastAsia="Times New Roman" w:cs="Arial" w:asciiTheme="minorAscii" w:hAnsiTheme="minorAscii"/>
        </w:rPr>
        <w:t xml:space="preserve"> </w:t>
      </w:r>
      <w:r w:rsidRPr="70E75E40" w:rsidR="005F179A">
        <w:rPr>
          <w:rFonts w:ascii="Calibri" w:hAnsi="Calibri" w:eastAsia="Times New Roman" w:cs="Arial" w:asciiTheme="minorAscii" w:hAnsiTheme="minorAscii"/>
        </w:rPr>
        <w:t xml:space="preserve">when banks in </w:t>
      </w:r>
      <w:r w:rsidRPr="70E75E40" w:rsidR="001F01FE">
        <w:rPr>
          <w:rFonts w:ascii="Calibri" w:hAnsi="Calibri" w:eastAsia="Times New Roman" w:cs="Arial" w:asciiTheme="minorAscii" w:hAnsiTheme="minorAscii"/>
        </w:rPr>
        <w:t>London ar</w:t>
      </w:r>
      <w:r w:rsidRPr="70E75E40" w:rsidR="005F179A">
        <w:rPr>
          <w:rFonts w:ascii="Calibri" w:hAnsi="Calibri" w:eastAsia="Times New Roman" w:cs="Arial" w:asciiTheme="minorAscii" w:hAnsiTheme="minorAscii"/>
        </w:rPr>
        <w:t>e open for business;</w:t>
      </w:r>
    </w:p>
    <w:p w:rsidRPr="00F71B17" w:rsidR="005F179A" w:rsidP="005F179A" w:rsidRDefault="005F179A" w14:paraId="5C63E393" w14:textId="77777777">
      <w:pPr>
        <w:widowControl w:val="0"/>
        <w:spacing w:after="240"/>
        <w:ind w:left="851"/>
        <w:jc w:val="both"/>
        <w:rPr>
          <w:rFonts w:eastAsia="Times New Roman" w:cs="Arial" w:asciiTheme="minorHAnsi" w:hAnsiTheme="minorHAnsi"/>
          <w:szCs w:val="20"/>
        </w:rPr>
      </w:pPr>
      <w:r w:rsidRPr="00F71B17">
        <w:rPr>
          <w:rFonts w:eastAsia="Times New Roman" w:cs="Arial" w:asciiTheme="minorHAnsi" w:hAnsiTheme="minorHAnsi"/>
          <w:b/>
          <w:szCs w:val="20"/>
        </w:rPr>
        <w:t>‘Contractor’</w:t>
      </w:r>
      <w:r w:rsidRPr="00F71B17">
        <w:rPr>
          <w:rFonts w:eastAsia="Times New Roman" w:cs="Arial" w:asciiTheme="minorHAnsi" w:hAnsiTheme="minorHAnsi"/>
          <w:szCs w:val="20"/>
        </w:rPr>
        <w:t xml:space="preserve"> means [                   ];</w:t>
      </w:r>
    </w:p>
    <w:p w:rsidRPr="00F71B17" w:rsidR="005F179A" w:rsidP="005F179A" w:rsidRDefault="005F179A" w14:paraId="15F46EA2" w14:textId="77777777">
      <w:pPr>
        <w:widowControl w:val="0"/>
        <w:spacing w:after="240"/>
        <w:ind w:left="851"/>
        <w:jc w:val="both"/>
        <w:rPr>
          <w:rFonts w:eastAsia="Times New Roman" w:cs="Arial" w:asciiTheme="minorHAnsi" w:hAnsiTheme="minorHAnsi"/>
          <w:szCs w:val="20"/>
        </w:rPr>
      </w:pPr>
      <w:r w:rsidRPr="00F71B17">
        <w:rPr>
          <w:rFonts w:eastAsia="Times New Roman" w:cs="Arial" w:asciiTheme="minorHAnsi" w:hAnsiTheme="minorHAnsi"/>
          <w:szCs w:val="20"/>
        </w:rPr>
        <w:t>‘</w:t>
      </w:r>
      <w:r w:rsidRPr="00F71B17">
        <w:rPr>
          <w:rFonts w:eastAsia="Times New Roman" w:cs="Arial" w:asciiTheme="minorHAnsi" w:hAnsiTheme="minorHAnsi"/>
          <w:b/>
          <w:szCs w:val="20"/>
        </w:rPr>
        <w:t>Development</w:t>
      </w:r>
      <w:r w:rsidRPr="00F71B17">
        <w:rPr>
          <w:rFonts w:eastAsia="Times New Roman" w:cs="Arial" w:asciiTheme="minorHAnsi" w:hAnsiTheme="minorHAnsi"/>
          <w:szCs w:val="20"/>
        </w:rPr>
        <w:t xml:space="preserve">’ means [    </w:t>
      </w:r>
      <w:r w:rsidRPr="00F71B17">
        <w:rPr>
          <w:rFonts w:eastAsia="Times New Roman" w:cs="Arial" w:asciiTheme="minorHAnsi" w:hAnsiTheme="minorHAnsi"/>
          <w:b/>
          <w:szCs w:val="20"/>
        </w:rPr>
        <w:t xml:space="preserve">describe      </w:t>
      </w:r>
      <w:r w:rsidRPr="00F71B17">
        <w:rPr>
          <w:rFonts w:eastAsia="Times New Roman" w:cs="Arial" w:asciiTheme="minorHAnsi" w:hAnsiTheme="minorHAnsi"/>
          <w:szCs w:val="20"/>
        </w:rPr>
        <w:t>] at [        ];</w:t>
      </w:r>
    </w:p>
    <w:p w:rsidRPr="00F71B17" w:rsidR="005F179A" w:rsidP="005F179A" w:rsidRDefault="005F179A" w14:paraId="74CCF063" w14:textId="77777777">
      <w:pPr>
        <w:widowControl w:val="0"/>
        <w:spacing w:after="240"/>
        <w:ind w:left="851"/>
        <w:jc w:val="both"/>
        <w:rPr>
          <w:rFonts w:eastAsia="Times New Roman" w:cs="Arial" w:asciiTheme="minorHAnsi" w:hAnsiTheme="minorHAnsi"/>
          <w:szCs w:val="20"/>
        </w:rPr>
      </w:pPr>
      <w:r w:rsidRPr="00F71B17">
        <w:rPr>
          <w:rFonts w:eastAsia="Times New Roman" w:cs="Arial" w:asciiTheme="minorHAnsi" w:hAnsiTheme="minorHAnsi"/>
          <w:b/>
          <w:szCs w:val="20"/>
        </w:rPr>
        <w:t>‘Documents’</w:t>
      </w:r>
      <w:r w:rsidRPr="00F71B17">
        <w:rPr>
          <w:rFonts w:eastAsia="Times New Roman" w:cs="Arial" w:asciiTheme="minorHAnsi" w:hAnsiTheme="minorHAnsi"/>
          <w:szCs w:val="20"/>
        </w:rPr>
        <w:t xml:space="preserve"> includes all drawings, details, plans, reports, calculations, specifications, bills of quantities levels and setting out details and other documents of any nature whatsoever (including those in electronic format) and designs contained in them (and any works executed from them) provided by or on behalf of the Sub-Contractor in the course of performing its obligations under the Sub-Contract;</w:t>
      </w:r>
    </w:p>
    <w:p w:rsidRPr="00F71B17" w:rsidR="005F179A" w:rsidP="005F179A" w:rsidRDefault="005F179A" w14:paraId="2C5587B8" w14:textId="77777777">
      <w:pPr>
        <w:widowControl w:val="0"/>
        <w:spacing w:after="240"/>
        <w:ind w:left="851"/>
        <w:jc w:val="both"/>
        <w:rPr>
          <w:rFonts w:eastAsia="Times New Roman" w:cs="Arial" w:asciiTheme="minorHAnsi" w:hAnsiTheme="minorHAnsi"/>
          <w:szCs w:val="20"/>
        </w:rPr>
      </w:pPr>
      <w:r w:rsidRPr="00F71B17">
        <w:rPr>
          <w:rFonts w:eastAsia="Times New Roman" w:cs="Arial" w:asciiTheme="minorHAnsi" w:hAnsiTheme="minorHAnsi"/>
          <w:b/>
          <w:szCs w:val="20"/>
        </w:rPr>
        <w:t>‘Employer’</w:t>
      </w:r>
      <w:r w:rsidRPr="00F71B17">
        <w:rPr>
          <w:rFonts w:eastAsia="Times New Roman" w:cs="Arial" w:asciiTheme="minorHAnsi" w:hAnsiTheme="minorHAnsi"/>
          <w:szCs w:val="20"/>
        </w:rPr>
        <w:t xml:space="preserve"> means [                ];</w:t>
      </w:r>
    </w:p>
    <w:p w:rsidR="005F179A" w:rsidP="005F179A" w:rsidRDefault="005F179A" w14:paraId="086C8701" w14:textId="193E981E">
      <w:pPr>
        <w:widowControl w:val="0"/>
        <w:spacing w:after="240"/>
        <w:ind w:left="851"/>
        <w:jc w:val="both"/>
        <w:rPr>
          <w:rFonts w:eastAsia="Times New Roman" w:cs="Arial" w:asciiTheme="minorHAnsi" w:hAnsiTheme="minorHAnsi"/>
          <w:szCs w:val="20"/>
        </w:rPr>
      </w:pPr>
      <w:r w:rsidRPr="00F71B17">
        <w:rPr>
          <w:rFonts w:eastAsia="Times New Roman" w:cs="Arial" w:asciiTheme="minorHAnsi" w:hAnsiTheme="minorHAnsi"/>
          <w:b/>
          <w:szCs w:val="20"/>
        </w:rPr>
        <w:lastRenderedPageBreak/>
        <w:t>‘Sub-Contract’</w:t>
      </w:r>
      <w:r w:rsidRPr="00F71B17">
        <w:rPr>
          <w:rFonts w:eastAsia="Times New Roman" w:cs="Arial" w:asciiTheme="minorHAnsi" w:hAnsiTheme="minorHAnsi"/>
          <w:szCs w:val="20"/>
        </w:rPr>
        <w:t xml:space="preserve"> means a contract dated [           ] made between the Contractor and the Sub-Contractor.</w:t>
      </w:r>
    </w:p>
    <w:p w:rsidRPr="00F71B17" w:rsidR="00A71827" w:rsidP="005F179A" w:rsidRDefault="00A71827" w14:paraId="115E7E3C" w14:textId="77777777">
      <w:pPr>
        <w:widowControl w:val="0"/>
        <w:spacing w:after="240"/>
        <w:ind w:left="851"/>
        <w:jc w:val="both"/>
        <w:rPr>
          <w:rFonts w:eastAsia="Times New Roman" w:cs="Arial" w:asciiTheme="minorHAnsi" w:hAnsiTheme="minorHAnsi"/>
          <w:szCs w:val="20"/>
        </w:rPr>
      </w:pPr>
    </w:p>
    <w:p w:rsidRPr="00F71B17" w:rsidR="005F179A" w:rsidP="005F179A" w:rsidRDefault="005F179A" w14:paraId="17E48F36" w14:textId="2F9096C7">
      <w:pPr>
        <w:widowControl w:val="0"/>
        <w:numPr>
          <w:ilvl w:val="1"/>
          <w:numId w:val="0"/>
        </w:numPr>
        <w:tabs>
          <w:tab w:val="num" w:pos="851"/>
        </w:tabs>
        <w:spacing w:after="240"/>
        <w:ind w:left="1418" w:hanging="1418"/>
        <w:jc w:val="both"/>
        <w:rPr>
          <w:rFonts w:eastAsia="Times New Roman" w:cs="Arial" w:asciiTheme="minorHAnsi" w:hAnsiTheme="minorHAnsi"/>
          <w:szCs w:val="20"/>
        </w:rPr>
      </w:pPr>
      <w:r w:rsidRPr="00F71B17">
        <w:rPr>
          <w:rFonts w:eastAsia="Times New Roman" w:cs="Arial" w:asciiTheme="minorHAnsi" w:hAnsiTheme="minorHAnsi"/>
          <w:szCs w:val="20"/>
        </w:rPr>
        <w:t xml:space="preserve">In interpreting this </w:t>
      </w:r>
      <w:r w:rsidR="00A71827">
        <w:rPr>
          <w:rFonts w:eastAsia="Times New Roman" w:cs="Arial" w:asciiTheme="minorHAnsi" w:hAnsiTheme="minorHAnsi"/>
          <w:szCs w:val="20"/>
        </w:rPr>
        <w:t>Agreement</w:t>
      </w:r>
      <w:r w:rsidRPr="00F71B17">
        <w:rPr>
          <w:rFonts w:eastAsia="Times New Roman" w:cs="Arial" w:asciiTheme="minorHAnsi" w:hAnsiTheme="minorHAnsi"/>
          <w:szCs w:val="20"/>
        </w:rPr>
        <w:t>:-</w:t>
      </w:r>
    </w:p>
    <w:p w:rsidRPr="00F71B17" w:rsidR="005F179A" w:rsidP="005F179A" w:rsidRDefault="005F179A" w14:paraId="15ADB3E7" w14:textId="4C141D6D">
      <w:pPr>
        <w:widowControl w:val="0"/>
        <w:numPr>
          <w:ilvl w:val="2"/>
          <w:numId w:val="0"/>
        </w:numPr>
        <w:tabs>
          <w:tab w:val="num" w:pos="1418"/>
          <w:tab w:val="num" w:pos="2160"/>
        </w:tabs>
        <w:spacing w:after="240"/>
        <w:ind w:left="1418" w:hanging="567"/>
        <w:jc w:val="both"/>
        <w:rPr>
          <w:rFonts w:eastAsia="Times New Roman" w:cs="Arial" w:asciiTheme="minorHAnsi" w:hAnsiTheme="minorHAnsi"/>
          <w:szCs w:val="20"/>
        </w:rPr>
      </w:pPr>
      <w:r w:rsidRPr="00F71B17">
        <w:rPr>
          <w:rFonts w:eastAsia="Times New Roman" w:cs="Arial" w:asciiTheme="minorHAnsi" w:hAnsiTheme="minorHAnsi"/>
          <w:szCs w:val="20"/>
        </w:rPr>
        <w:t xml:space="preserve">if any party to this </w:t>
      </w:r>
      <w:r w:rsidR="00A71827">
        <w:rPr>
          <w:rFonts w:eastAsia="Times New Roman" w:cs="Arial" w:asciiTheme="minorHAnsi" w:hAnsiTheme="minorHAnsi"/>
          <w:szCs w:val="20"/>
        </w:rPr>
        <w:t>Agreement</w:t>
      </w:r>
      <w:r w:rsidRPr="00F71B17" w:rsidR="00A71827">
        <w:rPr>
          <w:rFonts w:eastAsia="Times New Roman" w:cs="Arial" w:asciiTheme="minorHAnsi" w:hAnsiTheme="minorHAnsi"/>
          <w:szCs w:val="20"/>
        </w:rPr>
        <w:t xml:space="preserve"> </w:t>
      </w:r>
      <w:r w:rsidRPr="00F71B17">
        <w:rPr>
          <w:rFonts w:eastAsia="Times New Roman" w:cs="Arial" w:asciiTheme="minorHAnsi" w:hAnsiTheme="minorHAnsi"/>
          <w:szCs w:val="20"/>
        </w:rPr>
        <w:t xml:space="preserve">is a partnership then the provisions of this </w:t>
      </w:r>
      <w:r w:rsidR="00A71827">
        <w:rPr>
          <w:rFonts w:eastAsia="Times New Roman" w:cs="Arial" w:asciiTheme="minorHAnsi" w:hAnsiTheme="minorHAnsi"/>
          <w:szCs w:val="20"/>
        </w:rPr>
        <w:t>Agreement</w:t>
      </w:r>
      <w:r w:rsidRPr="00F71B17" w:rsidR="00A71827">
        <w:rPr>
          <w:rFonts w:eastAsia="Times New Roman" w:cs="Arial" w:asciiTheme="minorHAnsi" w:hAnsiTheme="minorHAnsi"/>
          <w:szCs w:val="20"/>
        </w:rPr>
        <w:t xml:space="preserve"> </w:t>
      </w:r>
      <w:r w:rsidRPr="00F71B17">
        <w:rPr>
          <w:rFonts w:eastAsia="Times New Roman" w:cs="Arial" w:asciiTheme="minorHAnsi" w:hAnsiTheme="minorHAnsi"/>
          <w:szCs w:val="20"/>
        </w:rPr>
        <w:t>will bind each and every such partner jointly and severally;</w:t>
      </w:r>
    </w:p>
    <w:p w:rsidRPr="00F71B17" w:rsidR="005F179A" w:rsidP="005F179A" w:rsidRDefault="005F179A" w14:paraId="595AEDBC" w14:textId="77777777">
      <w:pPr>
        <w:widowControl w:val="0"/>
        <w:numPr>
          <w:ilvl w:val="2"/>
          <w:numId w:val="0"/>
        </w:numPr>
        <w:tabs>
          <w:tab w:val="num" w:pos="1418"/>
          <w:tab w:val="num" w:pos="2127"/>
        </w:tabs>
        <w:spacing w:after="240"/>
        <w:ind w:left="1418" w:hanging="567"/>
        <w:jc w:val="both"/>
        <w:rPr>
          <w:rFonts w:eastAsia="Times New Roman" w:cs="Arial" w:asciiTheme="minorHAnsi" w:hAnsiTheme="minorHAnsi"/>
          <w:szCs w:val="20"/>
        </w:rPr>
      </w:pPr>
      <w:r w:rsidRPr="00F71B17">
        <w:rPr>
          <w:rFonts w:eastAsia="Times New Roman" w:cs="Arial" w:asciiTheme="minorHAnsi" w:hAnsiTheme="minorHAnsi"/>
          <w:szCs w:val="20"/>
        </w:rPr>
        <w:t>references to the singular shall be deemed to include the plural (and vice versa) and reference to a ‘</w:t>
      </w:r>
      <w:r w:rsidRPr="00F71B17">
        <w:rPr>
          <w:rFonts w:eastAsia="Times New Roman" w:cs="Arial" w:asciiTheme="minorHAnsi" w:hAnsiTheme="minorHAnsi"/>
          <w:b/>
          <w:szCs w:val="20"/>
        </w:rPr>
        <w:t>person</w:t>
      </w:r>
      <w:r w:rsidRPr="00F71B17">
        <w:rPr>
          <w:rFonts w:eastAsia="Times New Roman" w:cs="Arial" w:asciiTheme="minorHAnsi" w:hAnsiTheme="minorHAnsi"/>
          <w:szCs w:val="20"/>
        </w:rPr>
        <w:t>’ shall be deemed to include any individual firm unincorporated association or body corporate;</w:t>
      </w:r>
    </w:p>
    <w:p w:rsidRPr="00F71B17" w:rsidR="005F179A" w:rsidP="005F179A" w:rsidRDefault="005F179A" w14:paraId="0C11E931" w14:textId="41CC70C4">
      <w:pPr>
        <w:widowControl w:val="0"/>
        <w:numPr>
          <w:ilvl w:val="2"/>
          <w:numId w:val="0"/>
        </w:numPr>
        <w:tabs>
          <w:tab w:val="num" w:pos="1418"/>
          <w:tab w:val="num" w:pos="2127"/>
        </w:tabs>
        <w:spacing w:after="240"/>
        <w:ind w:left="1418" w:hanging="567"/>
        <w:jc w:val="both"/>
        <w:rPr>
          <w:rFonts w:eastAsia="Times New Roman" w:cs="Arial" w:asciiTheme="minorHAnsi" w:hAnsiTheme="minorHAnsi"/>
          <w:szCs w:val="20"/>
        </w:rPr>
      </w:pPr>
      <w:r w:rsidRPr="00F71B17">
        <w:rPr>
          <w:rFonts w:eastAsia="Times New Roman" w:cs="Arial" w:asciiTheme="minorHAnsi" w:hAnsiTheme="minorHAnsi"/>
          <w:szCs w:val="20"/>
        </w:rPr>
        <w:t>references to the Beneficiary shall be deemed to include its successors in title and assign</w:t>
      </w:r>
      <w:r w:rsidR="00A71827">
        <w:rPr>
          <w:rFonts w:eastAsia="Times New Roman" w:cs="Arial" w:asciiTheme="minorHAnsi" w:hAnsiTheme="minorHAnsi"/>
          <w:szCs w:val="20"/>
        </w:rPr>
        <w:t>ee</w:t>
      </w:r>
      <w:r w:rsidRPr="00F71B17">
        <w:rPr>
          <w:rFonts w:eastAsia="Times New Roman" w:cs="Arial" w:asciiTheme="minorHAnsi" w:hAnsiTheme="minorHAnsi"/>
          <w:szCs w:val="20"/>
        </w:rPr>
        <w:t>s;</w:t>
      </w:r>
    </w:p>
    <w:p w:rsidRPr="00F71B17" w:rsidR="005F179A" w:rsidP="005F179A" w:rsidRDefault="005F179A" w14:paraId="3AA09572" w14:textId="77777777">
      <w:pPr>
        <w:widowControl w:val="0"/>
        <w:numPr>
          <w:ilvl w:val="2"/>
          <w:numId w:val="1"/>
        </w:numPr>
        <w:tabs>
          <w:tab w:val="clear" w:pos="2138"/>
          <w:tab w:val="num" w:pos="1418"/>
          <w:tab w:val="num" w:pos="2127"/>
        </w:tabs>
        <w:spacing w:after="240"/>
        <w:ind w:left="1418" w:hanging="567"/>
        <w:jc w:val="both"/>
        <w:rPr>
          <w:rFonts w:eastAsia="Times New Roman" w:cs="Arial" w:asciiTheme="minorHAnsi" w:hAnsiTheme="minorHAnsi"/>
          <w:szCs w:val="20"/>
        </w:rPr>
      </w:pPr>
      <w:r w:rsidRPr="00F71B17">
        <w:rPr>
          <w:rFonts w:eastAsia="Times New Roman" w:cs="Arial" w:asciiTheme="minorHAnsi" w:hAnsiTheme="minorHAnsi"/>
          <w:szCs w:val="20"/>
        </w:rPr>
        <w:t xml:space="preserve">any reference to any enactment includes any consolidation, re-enactment, amendment or replacement of it and any subordinate legislation under it; </w:t>
      </w:r>
    </w:p>
    <w:p w:rsidRPr="00F71B17" w:rsidR="005F179A" w:rsidP="005F179A" w:rsidRDefault="005F179A" w14:paraId="4155D091" w14:textId="77777777">
      <w:pPr>
        <w:widowControl w:val="0"/>
        <w:numPr>
          <w:ilvl w:val="2"/>
          <w:numId w:val="1"/>
        </w:numPr>
        <w:tabs>
          <w:tab w:val="clear" w:pos="2138"/>
          <w:tab w:val="num" w:pos="1418"/>
          <w:tab w:val="num" w:pos="2127"/>
        </w:tabs>
        <w:spacing w:after="240"/>
        <w:ind w:left="1418" w:hanging="567"/>
        <w:jc w:val="both"/>
        <w:rPr>
          <w:rFonts w:eastAsia="Times New Roman" w:cs="Arial" w:asciiTheme="minorHAnsi" w:hAnsiTheme="minorHAnsi"/>
          <w:szCs w:val="20"/>
        </w:rPr>
      </w:pPr>
      <w:r w:rsidRPr="00F71B17">
        <w:rPr>
          <w:rFonts w:eastAsia="Times New Roman" w:cs="Arial" w:asciiTheme="minorHAnsi" w:hAnsiTheme="minorHAnsi"/>
          <w:szCs w:val="20"/>
        </w:rPr>
        <w:t>headings to Clauses shall be disregarded;</w:t>
      </w:r>
    </w:p>
    <w:p w:rsidRPr="00F71B17" w:rsidR="005F179A" w:rsidP="005F179A" w:rsidRDefault="005F179A" w14:paraId="275ACD01" w14:textId="3AB9B956">
      <w:pPr>
        <w:widowControl w:val="0"/>
        <w:numPr>
          <w:ilvl w:val="2"/>
          <w:numId w:val="1"/>
        </w:numPr>
        <w:tabs>
          <w:tab w:val="clear" w:pos="2138"/>
          <w:tab w:val="num" w:pos="1418"/>
          <w:tab w:val="num" w:pos="2127"/>
        </w:tabs>
        <w:spacing w:after="240"/>
        <w:ind w:left="1418" w:hanging="567"/>
        <w:jc w:val="both"/>
        <w:rPr>
          <w:rFonts w:eastAsia="Times New Roman" w:cs="Arial" w:asciiTheme="minorHAnsi" w:hAnsiTheme="minorHAnsi"/>
          <w:szCs w:val="20"/>
        </w:rPr>
      </w:pPr>
      <w:r w:rsidRPr="00F71B17">
        <w:rPr>
          <w:rFonts w:eastAsia="Times New Roman" w:cs="Arial" w:asciiTheme="minorHAnsi" w:hAnsiTheme="minorHAnsi"/>
          <w:szCs w:val="20"/>
        </w:rPr>
        <w:t xml:space="preserve">where the words include(s) or including are used in this </w:t>
      </w:r>
      <w:r w:rsidR="00A71827">
        <w:rPr>
          <w:rFonts w:eastAsia="Times New Roman" w:cs="Arial" w:asciiTheme="minorHAnsi" w:hAnsiTheme="minorHAnsi"/>
          <w:szCs w:val="20"/>
        </w:rPr>
        <w:t>Agreement</w:t>
      </w:r>
      <w:r w:rsidRPr="00F71B17">
        <w:rPr>
          <w:rFonts w:eastAsia="Times New Roman" w:cs="Arial" w:asciiTheme="minorHAnsi" w:hAnsiTheme="minorHAnsi"/>
          <w:szCs w:val="20"/>
        </w:rPr>
        <w:t>, they are deemed to have the words ‘without limitation’ following them.</w:t>
      </w:r>
    </w:p>
    <w:p w:rsidRPr="00F71B17" w:rsidR="005F179A" w:rsidP="005F179A" w:rsidRDefault="005F179A" w14:paraId="2FBEB0E7" w14:textId="77777777">
      <w:pPr>
        <w:widowControl w:val="0"/>
        <w:numPr>
          <w:ilvl w:val="0"/>
          <w:numId w:val="1"/>
        </w:numPr>
        <w:tabs>
          <w:tab w:val="num" w:pos="834"/>
        </w:tabs>
        <w:spacing w:after="240"/>
        <w:ind w:left="834"/>
        <w:jc w:val="both"/>
        <w:rPr>
          <w:rFonts w:eastAsia="Times New Roman" w:cs="Arial" w:asciiTheme="minorHAnsi" w:hAnsiTheme="minorHAnsi"/>
          <w:b/>
          <w:szCs w:val="20"/>
        </w:rPr>
      </w:pPr>
      <w:r w:rsidRPr="00F71B17">
        <w:rPr>
          <w:rFonts w:eastAsia="Times New Roman" w:cs="Arial" w:asciiTheme="minorHAnsi" w:hAnsiTheme="minorHAnsi"/>
          <w:b/>
          <w:szCs w:val="20"/>
        </w:rPr>
        <w:t>SKILL AND CARE</w:t>
      </w:r>
    </w:p>
    <w:p w:rsidRPr="00F71B17" w:rsidR="005F179A" w:rsidP="005F179A" w:rsidRDefault="005F179A" w14:paraId="71CDECB3" w14:textId="77777777">
      <w:pPr>
        <w:widowControl w:val="0"/>
        <w:spacing w:after="240"/>
        <w:ind w:left="851" w:hanging="709"/>
        <w:rPr>
          <w:rFonts w:eastAsia="Times New Roman" w:cs="Arial" w:asciiTheme="minorHAnsi" w:hAnsiTheme="minorHAnsi"/>
          <w:szCs w:val="20"/>
        </w:rPr>
      </w:pPr>
      <w:r w:rsidRPr="00F71B17">
        <w:rPr>
          <w:rFonts w:eastAsia="Times New Roman" w:cs="Arial" w:asciiTheme="minorHAnsi" w:hAnsiTheme="minorHAnsi"/>
          <w:szCs w:val="20"/>
        </w:rPr>
        <w:t>2.1</w:t>
      </w:r>
      <w:r w:rsidRPr="00F71B17">
        <w:rPr>
          <w:rFonts w:eastAsia="Times New Roman" w:cs="Arial" w:asciiTheme="minorHAnsi" w:hAnsiTheme="minorHAnsi"/>
          <w:szCs w:val="20"/>
        </w:rPr>
        <w:tab/>
      </w:r>
      <w:r w:rsidRPr="00F71B17">
        <w:rPr>
          <w:rFonts w:eastAsia="Times New Roman" w:cs="Arial" w:asciiTheme="minorHAnsi" w:hAnsiTheme="minorHAnsi"/>
          <w:szCs w:val="20"/>
        </w:rPr>
        <w:t>The Sub-Contractor undertakes with and warrants to the Beneficiary that:-</w:t>
      </w:r>
    </w:p>
    <w:p w:rsidRPr="00F71B17" w:rsidR="005F179A" w:rsidP="005F179A" w:rsidRDefault="005F179A" w14:paraId="73E27D54" w14:textId="77777777">
      <w:pPr>
        <w:spacing w:after="240"/>
        <w:ind w:left="1418" w:hanging="567"/>
        <w:jc w:val="both"/>
        <w:rPr>
          <w:rFonts w:eastAsia="Times New Roman" w:cs="Arial" w:asciiTheme="minorHAnsi" w:hAnsiTheme="minorHAnsi"/>
          <w:szCs w:val="20"/>
        </w:rPr>
      </w:pPr>
      <w:r w:rsidRPr="00F71B17">
        <w:rPr>
          <w:rFonts w:eastAsia="Times New Roman" w:cs="Arial" w:asciiTheme="minorHAnsi" w:hAnsiTheme="minorHAnsi"/>
          <w:szCs w:val="20"/>
        </w:rPr>
        <w:t>2.1.1</w:t>
      </w:r>
      <w:r w:rsidRPr="00F71B17">
        <w:rPr>
          <w:rFonts w:eastAsia="Times New Roman" w:cs="Arial" w:asciiTheme="minorHAnsi" w:hAnsiTheme="minorHAnsi"/>
          <w:szCs w:val="20"/>
        </w:rPr>
        <w:tab/>
      </w:r>
      <w:r w:rsidRPr="00F71B17">
        <w:rPr>
          <w:rFonts w:eastAsia="Times New Roman" w:cs="Arial" w:asciiTheme="minorHAnsi" w:hAnsiTheme="minorHAnsi"/>
          <w:szCs w:val="20"/>
        </w:rPr>
        <w:t>it has and shall continue to:-</w:t>
      </w:r>
    </w:p>
    <w:p w:rsidRPr="00F71B17" w:rsidR="005F179A" w:rsidP="005F179A" w:rsidRDefault="005F179A" w14:paraId="709E3AB3" w14:textId="77777777">
      <w:pPr>
        <w:spacing w:after="240"/>
        <w:ind w:left="2127" w:hanging="709"/>
        <w:jc w:val="both"/>
        <w:rPr>
          <w:rFonts w:eastAsia="Times New Roman" w:cs="Arial" w:asciiTheme="minorHAnsi" w:hAnsiTheme="minorHAnsi"/>
          <w:szCs w:val="20"/>
        </w:rPr>
      </w:pPr>
      <w:r w:rsidRPr="00F71B17">
        <w:rPr>
          <w:rFonts w:eastAsia="Times New Roman" w:cs="Arial" w:asciiTheme="minorHAnsi" w:hAnsiTheme="minorHAnsi"/>
          <w:szCs w:val="20"/>
        </w:rPr>
        <w:t>(a)</w:t>
      </w:r>
      <w:r w:rsidRPr="00F71B17">
        <w:rPr>
          <w:rFonts w:eastAsia="Times New Roman" w:cs="Arial" w:asciiTheme="minorHAnsi" w:hAnsiTheme="minorHAnsi"/>
          <w:szCs w:val="20"/>
        </w:rPr>
        <w:tab/>
      </w:r>
      <w:r w:rsidRPr="00F71B17">
        <w:rPr>
          <w:rFonts w:eastAsia="Times New Roman" w:cs="Arial" w:asciiTheme="minorHAnsi" w:hAnsiTheme="minorHAnsi"/>
          <w:szCs w:val="20"/>
        </w:rPr>
        <w:t>carry out and complete the Development in conformity with the Sub-Contract;</w:t>
      </w:r>
    </w:p>
    <w:p w:rsidRPr="00F71B17" w:rsidR="005F179A" w:rsidP="005F179A" w:rsidRDefault="005F179A" w14:paraId="5DB26924" w14:textId="77777777">
      <w:pPr>
        <w:spacing w:after="240"/>
        <w:ind w:left="2127" w:hanging="709"/>
        <w:jc w:val="both"/>
        <w:rPr>
          <w:rFonts w:eastAsia="Times New Roman" w:cs="Arial" w:asciiTheme="minorHAnsi" w:hAnsiTheme="minorHAnsi"/>
          <w:szCs w:val="20"/>
        </w:rPr>
      </w:pPr>
      <w:r w:rsidRPr="00F71B17">
        <w:rPr>
          <w:rFonts w:eastAsia="Times New Roman" w:cs="Arial" w:asciiTheme="minorHAnsi" w:hAnsiTheme="minorHAnsi"/>
          <w:szCs w:val="20"/>
        </w:rPr>
        <w:t>(b)</w:t>
      </w:r>
      <w:r w:rsidRPr="00F71B17">
        <w:rPr>
          <w:rFonts w:eastAsia="Times New Roman" w:cs="Arial" w:asciiTheme="minorHAnsi" w:hAnsiTheme="minorHAnsi"/>
          <w:szCs w:val="20"/>
        </w:rPr>
        <w:tab/>
      </w:r>
      <w:r w:rsidRPr="00F71B17">
        <w:rPr>
          <w:rFonts w:eastAsia="Times New Roman" w:cs="Arial" w:asciiTheme="minorHAnsi" w:hAnsiTheme="minorHAnsi"/>
          <w:szCs w:val="20"/>
        </w:rPr>
        <w:t>comply with its obligations contained in the Sub-Contract;</w:t>
      </w:r>
    </w:p>
    <w:p w:rsidRPr="00F71B17" w:rsidR="005F179A" w:rsidP="005F179A" w:rsidRDefault="005F179A" w14:paraId="77D9BEA3" w14:textId="77777777">
      <w:pPr>
        <w:spacing w:after="240"/>
        <w:ind w:left="2127" w:hanging="709"/>
        <w:jc w:val="both"/>
        <w:rPr>
          <w:rFonts w:eastAsia="Times New Roman" w:cs="Arial" w:asciiTheme="minorHAnsi" w:hAnsiTheme="minorHAnsi"/>
          <w:szCs w:val="20"/>
        </w:rPr>
      </w:pPr>
      <w:r w:rsidRPr="00F71B17">
        <w:rPr>
          <w:rFonts w:eastAsia="Times New Roman" w:cs="Arial" w:asciiTheme="minorHAnsi" w:hAnsiTheme="minorHAnsi"/>
          <w:szCs w:val="20"/>
        </w:rPr>
        <w:t>(c)</w:t>
      </w:r>
      <w:r w:rsidRPr="00F71B17">
        <w:rPr>
          <w:rFonts w:eastAsia="Times New Roman" w:cs="Arial" w:asciiTheme="minorHAnsi" w:hAnsiTheme="minorHAnsi"/>
          <w:szCs w:val="20"/>
        </w:rPr>
        <w:tab/>
      </w:r>
      <w:r w:rsidRPr="00F71B17">
        <w:rPr>
          <w:rFonts w:eastAsia="Times New Roman" w:cs="Arial" w:asciiTheme="minorHAnsi" w:hAnsiTheme="minorHAnsi"/>
          <w:szCs w:val="20"/>
        </w:rPr>
        <w:t>carry out and complete the works using workmanship and materials of the quality and standard specified in the Sub-Contract;</w:t>
      </w:r>
    </w:p>
    <w:p w:rsidRPr="00F71B17" w:rsidR="005F179A" w:rsidP="005F179A" w:rsidRDefault="005F179A" w14:paraId="15008F00" w14:textId="77777777">
      <w:pPr>
        <w:spacing w:after="240"/>
        <w:ind w:left="2127" w:hanging="709"/>
        <w:jc w:val="both"/>
        <w:rPr>
          <w:rFonts w:eastAsia="Times New Roman" w:cs="Arial" w:asciiTheme="minorHAnsi" w:hAnsiTheme="minorHAnsi"/>
          <w:szCs w:val="20"/>
        </w:rPr>
      </w:pPr>
      <w:r w:rsidRPr="00F71B17">
        <w:rPr>
          <w:rFonts w:eastAsia="Times New Roman" w:cs="Arial" w:asciiTheme="minorHAnsi" w:hAnsiTheme="minorHAnsi"/>
          <w:szCs w:val="20"/>
        </w:rPr>
        <w:t>(d)</w:t>
      </w:r>
      <w:r w:rsidRPr="00F71B17">
        <w:rPr>
          <w:rFonts w:eastAsia="Times New Roman" w:cs="Arial" w:asciiTheme="minorHAnsi" w:hAnsiTheme="minorHAnsi"/>
          <w:szCs w:val="20"/>
        </w:rPr>
        <w:tab/>
      </w:r>
      <w:r w:rsidRPr="00F71B17">
        <w:rPr>
          <w:rFonts w:eastAsia="Times New Roman" w:cs="Arial" w:asciiTheme="minorHAnsi" w:hAnsiTheme="minorHAnsi"/>
          <w:szCs w:val="20"/>
        </w:rPr>
        <w:t xml:space="preserve">without limiting Clause 2.1 and to the extent that under the Sub-Contract the Sub-Contractor takes responsibility for the design of the Development and the selection of goods, materials, plant and equipment for incorporation therein the Sub-Contractor warrants that the same has been or will be designed or selected with all reasonable skill and care and diligence to be expected of a competent and appropriately qualified designer of the relevant discipline to the design services being carried out who is experienced in undertaking the design of sub contract works like the Sub-Contract works for developments of the same type, complexity, value and timescale to the Development and experienced in the same way in selecting goods, materials and so forth in connection with the same; </w:t>
      </w:r>
    </w:p>
    <w:p w:rsidRPr="00F71B17" w:rsidR="005F179A" w:rsidP="005F179A" w:rsidRDefault="005F179A" w14:paraId="198E752B" w14:textId="77777777">
      <w:pPr>
        <w:spacing w:after="240"/>
        <w:ind w:left="1418" w:hanging="567"/>
        <w:jc w:val="both"/>
        <w:rPr>
          <w:rFonts w:eastAsia="Times New Roman" w:cs="Arial" w:asciiTheme="minorHAnsi" w:hAnsiTheme="minorHAnsi"/>
          <w:szCs w:val="20"/>
        </w:rPr>
      </w:pPr>
      <w:r w:rsidRPr="00F71B17">
        <w:rPr>
          <w:rFonts w:eastAsia="Times New Roman" w:cs="Arial" w:asciiTheme="minorHAnsi" w:hAnsiTheme="minorHAnsi"/>
          <w:szCs w:val="20"/>
        </w:rPr>
        <w:t>2.1.2</w:t>
      </w:r>
      <w:r w:rsidRPr="00F71B17">
        <w:rPr>
          <w:rFonts w:eastAsia="Times New Roman" w:cs="Arial" w:asciiTheme="minorHAnsi" w:hAnsiTheme="minorHAnsi"/>
          <w:szCs w:val="20"/>
        </w:rPr>
        <w:tab/>
      </w:r>
      <w:r w:rsidRPr="00F71B17">
        <w:rPr>
          <w:rFonts w:eastAsia="Times New Roman" w:cs="Arial" w:asciiTheme="minorHAnsi" w:hAnsiTheme="minorHAnsi"/>
          <w:szCs w:val="20"/>
        </w:rPr>
        <w:t>it has not specified or used nor will it specify for use or use any products or materials in the Development which at the time of use:-</w:t>
      </w:r>
    </w:p>
    <w:p w:rsidRPr="00F71B17" w:rsidR="005F179A" w:rsidP="005F179A" w:rsidRDefault="005F179A" w14:paraId="3E4852F0" w14:textId="77777777">
      <w:pPr>
        <w:spacing w:after="240"/>
        <w:ind w:left="2127" w:hanging="709"/>
        <w:jc w:val="both"/>
        <w:rPr>
          <w:rFonts w:eastAsia="Times New Roman" w:cs="Arial" w:asciiTheme="minorHAnsi" w:hAnsiTheme="minorHAnsi"/>
          <w:szCs w:val="20"/>
        </w:rPr>
      </w:pPr>
      <w:r w:rsidRPr="00F71B17">
        <w:rPr>
          <w:rFonts w:eastAsia="Times New Roman" w:cs="Arial" w:asciiTheme="minorHAnsi" w:hAnsiTheme="minorHAnsi"/>
          <w:szCs w:val="20"/>
        </w:rPr>
        <w:t>(a)</w:t>
      </w:r>
      <w:r w:rsidRPr="00F71B17">
        <w:rPr>
          <w:rFonts w:eastAsia="Times New Roman" w:cs="Arial" w:asciiTheme="minorHAnsi" w:hAnsiTheme="minorHAnsi"/>
          <w:szCs w:val="20"/>
        </w:rPr>
        <w:tab/>
      </w:r>
      <w:r w:rsidRPr="00F71B17">
        <w:rPr>
          <w:rFonts w:eastAsia="Times New Roman" w:cs="Arial" w:asciiTheme="minorHAnsi" w:hAnsiTheme="minorHAnsi"/>
          <w:szCs w:val="20"/>
        </w:rPr>
        <w:t>do not confirm with British and European Standards or Codes of Practice;</w:t>
      </w:r>
    </w:p>
    <w:p w:rsidRPr="00F71B17" w:rsidR="005F179A" w:rsidP="005F179A" w:rsidRDefault="005F179A" w14:paraId="3F7D902B" w14:textId="77777777">
      <w:pPr>
        <w:spacing w:after="240"/>
        <w:ind w:left="2127" w:hanging="709"/>
        <w:jc w:val="both"/>
        <w:rPr>
          <w:rFonts w:eastAsia="Times New Roman" w:cs="Arial" w:asciiTheme="minorHAnsi" w:hAnsiTheme="minorHAnsi"/>
          <w:szCs w:val="20"/>
        </w:rPr>
      </w:pPr>
      <w:r w:rsidRPr="00F71B17">
        <w:rPr>
          <w:rFonts w:eastAsia="Times New Roman" w:cs="Arial" w:asciiTheme="minorHAnsi" w:hAnsiTheme="minorHAnsi"/>
          <w:szCs w:val="20"/>
        </w:rPr>
        <w:lastRenderedPageBreak/>
        <w:t>(b)</w:t>
      </w:r>
      <w:r w:rsidRPr="00F71B17">
        <w:rPr>
          <w:rFonts w:eastAsia="Times New Roman" w:cs="Arial" w:asciiTheme="minorHAnsi" w:hAnsiTheme="minorHAnsi"/>
          <w:szCs w:val="20"/>
        </w:rPr>
        <w:tab/>
      </w:r>
      <w:r w:rsidRPr="00F71B17">
        <w:rPr>
          <w:rFonts w:eastAsia="Times New Roman" w:cs="Arial" w:asciiTheme="minorHAnsi" w:hAnsiTheme="minorHAnsi"/>
          <w:szCs w:val="20"/>
        </w:rPr>
        <w:t>are generally known within the Sub-Contractor’s trade to be deleterious in the particular circumstances in which they are used or specified for use to health and safety and/or the durability of the Development.</w:t>
      </w:r>
    </w:p>
    <w:p w:rsidRPr="00F71B17" w:rsidR="005F179A" w:rsidP="005F179A" w:rsidRDefault="005F179A" w14:paraId="564F16D1" w14:textId="77777777">
      <w:pPr>
        <w:spacing w:after="240"/>
        <w:ind w:left="1560" w:hanging="851"/>
        <w:jc w:val="both"/>
        <w:rPr>
          <w:rFonts w:eastAsia="Times New Roman" w:cs="Arial" w:asciiTheme="minorHAnsi" w:hAnsiTheme="minorHAnsi"/>
          <w:szCs w:val="20"/>
        </w:rPr>
      </w:pPr>
      <w:r w:rsidRPr="00F71B17">
        <w:rPr>
          <w:rFonts w:eastAsia="Times New Roman" w:cs="Arial" w:asciiTheme="minorHAnsi" w:hAnsiTheme="minorHAnsi"/>
          <w:szCs w:val="20"/>
        </w:rPr>
        <w:t>2.2</w:t>
      </w:r>
      <w:r w:rsidRPr="00F71B17">
        <w:rPr>
          <w:rFonts w:eastAsia="Times New Roman" w:cs="Arial" w:asciiTheme="minorHAnsi" w:hAnsiTheme="minorHAnsi"/>
          <w:szCs w:val="20"/>
        </w:rPr>
        <w:tab/>
      </w:r>
      <w:r w:rsidRPr="00F71B17">
        <w:rPr>
          <w:rFonts w:eastAsia="Times New Roman" w:cs="Arial" w:asciiTheme="minorHAnsi" w:hAnsiTheme="minorHAnsi"/>
          <w:szCs w:val="20"/>
        </w:rPr>
        <w:t>The Beneficiary has relied on the Sub-Contractor’s performance of the Sub-Contract.</w:t>
      </w:r>
    </w:p>
    <w:p w:rsidRPr="00F71B17" w:rsidR="005F179A" w:rsidP="005F179A" w:rsidRDefault="005F179A" w14:paraId="680D0AC3" w14:textId="77777777">
      <w:pPr>
        <w:spacing w:after="240"/>
        <w:ind w:left="1560" w:hanging="840"/>
        <w:jc w:val="both"/>
        <w:rPr>
          <w:rFonts w:eastAsia="Times New Roman" w:cs="Arial" w:asciiTheme="minorHAnsi" w:hAnsiTheme="minorHAnsi"/>
          <w:szCs w:val="20"/>
        </w:rPr>
      </w:pPr>
      <w:r w:rsidRPr="00F71B17">
        <w:rPr>
          <w:rFonts w:eastAsia="Times New Roman" w:cs="Arial" w:asciiTheme="minorHAnsi" w:hAnsiTheme="minorHAnsi"/>
          <w:szCs w:val="20"/>
        </w:rPr>
        <w:t>2.3</w:t>
      </w:r>
      <w:r w:rsidRPr="00F71B17">
        <w:rPr>
          <w:rFonts w:eastAsia="Times New Roman" w:cs="Arial" w:asciiTheme="minorHAnsi" w:hAnsiTheme="minorHAnsi"/>
          <w:szCs w:val="20"/>
        </w:rPr>
        <w:tab/>
      </w:r>
      <w:r w:rsidRPr="00F71B17">
        <w:rPr>
          <w:rFonts w:eastAsia="Times New Roman" w:cs="Arial" w:asciiTheme="minorHAnsi" w:hAnsiTheme="minorHAnsi"/>
          <w:szCs w:val="20"/>
        </w:rPr>
        <w:t xml:space="preserve">The Sub-Contractor shall have no greater liability to the </w:t>
      </w:r>
      <w:proofErr w:type="gramStart"/>
      <w:r w:rsidRPr="00F71B17">
        <w:rPr>
          <w:rFonts w:eastAsia="Times New Roman" w:cs="Arial" w:asciiTheme="minorHAnsi" w:hAnsiTheme="minorHAnsi"/>
          <w:szCs w:val="20"/>
        </w:rPr>
        <w:t>Beneficiary, and</w:t>
      </w:r>
      <w:proofErr w:type="gramEnd"/>
      <w:r w:rsidRPr="00F71B17">
        <w:rPr>
          <w:rFonts w:eastAsia="Times New Roman" w:cs="Arial" w:asciiTheme="minorHAnsi" w:hAnsiTheme="minorHAnsi"/>
          <w:szCs w:val="20"/>
        </w:rPr>
        <w:t xml:space="preserve"> shall owe to the Beneficiary no greater a standard of duty under this Agreement than would have been owed if the Beneficiary had been named as the Employer under the Sub-Contract. If a claim is brought against the Sub-Contractor by the Beneficiary the Sub-Contractor may rely on any defence or limitation available to it under the Sub-Contract except that it may not raise by way of defence, set off or counterclaim any monies claimed due from the Contractor under the Sub-Contract or otherwise.</w:t>
      </w:r>
    </w:p>
    <w:p w:rsidRPr="00F71B17" w:rsidR="005F179A" w:rsidP="005F179A" w:rsidRDefault="005F179A" w14:paraId="647D0AB7" w14:textId="77777777">
      <w:pPr>
        <w:keepNext/>
        <w:numPr>
          <w:ilvl w:val="0"/>
          <w:numId w:val="1"/>
        </w:numPr>
        <w:tabs>
          <w:tab w:val="num" w:pos="834"/>
        </w:tabs>
        <w:spacing w:after="240"/>
        <w:ind w:left="834"/>
        <w:jc w:val="both"/>
        <w:rPr>
          <w:rFonts w:eastAsia="Times New Roman" w:cs="Arial" w:asciiTheme="minorHAnsi" w:hAnsiTheme="minorHAnsi"/>
          <w:b/>
          <w:szCs w:val="20"/>
        </w:rPr>
      </w:pPr>
      <w:r w:rsidRPr="00F71B17">
        <w:rPr>
          <w:rFonts w:eastAsia="Times New Roman" w:cs="Arial" w:asciiTheme="minorHAnsi" w:hAnsiTheme="minorHAnsi"/>
          <w:b/>
          <w:szCs w:val="20"/>
        </w:rPr>
        <w:t>[OBLIGATIONS PRIOR TO TERMINATION OF THE SUB-CONTRACT BY THE SUB-CONTRACTOR [For use in Funder Warranty]</w:t>
      </w:r>
    </w:p>
    <w:p w:rsidRPr="00F71B17" w:rsidR="005F179A" w:rsidP="005F179A" w:rsidRDefault="005F179A" w14:paraId="614C6138" w14:textId="77777777">
      <w:pPr>
        <w:numPr>
          <w:ilvl w:val="1"/>
          <w:numId w:val="1"/>
        </w:numPr>
        <w:tabs>
          <w:tab w:val="num" w:pos="851"/>
        </w:tabs>
        <w:spacing w:after="240"/>
        <w:ind w:left="851" w:hanging="851"/>
        <w:jc w:val="both"/>
        <w:rPr>
          <w:rFonts w:eastAsia="Times New Roman" w:cs="Arial" w:asciiTheme="minorHAnsi" w:hAnsiTheme="minorHAnsi"/>
          <w:szCs w:val="20"/>
        </w:rPr>
      </w:pPr>
      <w:r w:rsidRPr="00F71B17">
        <w:rPr>
          <w:rFonts w:eastAsia="Times New Roman" w:cs="Arial" w:asciiTheme="minorHAnsi" w:hAnsiTheme="minorHAnsi"/>
          <w:szCs w:val="20"/>
        </w:rPr>
        <w:t>The Sub-Contractor covenants with the Beneficiary that it will not exercise nor seek to exercise any right of termination of its employment under the Sub-</w:t>
      </w:r>
      <w:proofErr w:type="spellStart"/>
      <w:r w:rsidRPr="00F71B17">
        <w:rPr>
          <w:rFonts w:eastAsia="Times New Roman" w:cs="Arial" w:asciiTheme="minorHAnsi" w:hAnsiTheme="minorHAnsi"/>
          <w:szCs w:val="20"/>
        </w:rPr>
        <w:t>Contract or</w:t>
      </w:r>
      <w:proofErr w:type="spellEnd"/>
      <w:r w:rsidRPr="00F71B17">
        <w:rPr>
          <w:rFonts w:eastAsia="Times New Roman" w:cs="Arial" w:asciiTheme="minorHAnsi" w:hAnsiTheme="minorHAnsi"/>
          <w:szCs w:val="20"/>
        </w:rPr>
        <w:t xml:space="preserve"> to discontinue the performance of the Sub-Contract for any reason whatsoever (including any breach on the part of the Contractor) without giving not less than 21 days' written notice of its intention to do so to the Beneficiary and specifying the grounds for the proposed termination or discontinuance.</w:t>
      </w:r>
    </w:p>
    <w:p w:rsidRPr="00F71B17" w:rsidR="005F179A" w:rsidP="005F179A" w:rsidRDefault="005F179A" w14:paraId="6CB8C17A" w14:textId="77777777">
      <w:pPr>
        <w:numPr>
          <w:ilvl w:val="1"/>
          <w:numId w:val="1"/>
        </w:numPr>
        <w:tabs>
          <w:tab w:val="num" w:pos="851"/>
        </w:tabs>
        <w:spacing w:after="240"/>
        <w:ind w:left="851" w:hanging="851"/>
        <w:jc w:val="both"/>
        <w:rPr>
          <w:rFonts w:eastAsia="Times New Roman" w:cs="Arial" w:asciiTheme="minorHAnsi" w:hAnsiTheme="minorHAnsi"/>
          <w:szCs w:val="20"/>
        </w:rPr>
      </w:pPr>
      <w:r w:rsidRPr="00F71B17">
        <w:rPr>
          <w:rFonts w:eastAsia="Times New Roman" w:cs="Arial" w:asciiTheme="minorHAnsi" w:hAnsiTheme="minorHAnsi"/>
          <w:szCs w:val="20"/>
        </w:rPr>
        <w:t>Any period stipulated in the Sub-Contract for the exercise of a right of termination by the Contractor of its employment under the Sub-</w:t>
      </w:r>
      <w:proofErr w:type="spellStart"/>
      <w:r w:rsidRPr="00F71B17">
        <w:rPr>
          <w:rFonts w:eastAsia="Times New Roman" w:cs="Arial" w:asciiTheme="minorHAnsi" w:hAnsiTheme="minorHAnsi"/>
          <w:szCs w:val="20"/>
        </w:rPr>
        <w:t>Contract or</w:t>
      </w:r>
      <w:proofErr w:type="spellEnd"/>
      <w:r w:rsidRPr="00F71B17">
        <w:rPr>
          <w:rFonts w:eastAsia="Times New Roman" w:cs="Arial" w:asciiTheme="minorHAnsi" w:hAnsiTheme="minorHAnsi"/>
          <w:szCs w:val="20"/>
        </w:rPr>
        <w:t xml:space="preserve"> to discontinue the performance of the Sub-Contract shall, nevertheless, be extended as may be necessary to take account of the period of notice required under Clause 3.1.</w:t>
      </w:r>
    </w:p>
    <w:p w:rsidRPr="00F71B17" w:rsidR="005F179A" w:rsidP="005F179A" w:rsidRDefault="005F179A" w14:paraId="7F2472C7" w14:textId="77777777">
      <w:pPr>
        <w:numPr>
          <w:ilvl w:val="1"/>
          <w:numId w:val="1"/>
        </w:numPr>
        <w:tabs>
          <w:tab w:val="num" w:pos="851"/>
        </w:tabs>
        <w:spacing w:after="240"/>
        <w:ind w:left="851" w:hanging="851"/>
        <w:jc w:val="both"/>
        <w:rPr>
          <w:rFonts w:eastAsia="Times New Roman" w:cs="Arial" w:asciiTheme="minorHAnsi" w:hAnsiTheme="minorHAnsi"/>
          <w:szCs w:val="20"/>
        </w:rPr>
      </w:pPr>
      <w:r w:rsidRPr="00F71B17">
        <w:rPr>
          <w:rFonts w:eastAsia="Times New Roman" w:cs="Arial" w:asciiTheme="minorHAnsi" w:hAnsiTheme="minorHAnsi"/>
          <w:szCs w:val="20"/>
        </w:rPr>
        <w:t>The right of the Sub-Contractor to terminate its employment under the Sub-</w:t>
      </w:r>
      <w:proofErr w:type="spellStart"/>
      <w:r w:rsidRPr="00F71B17">
        <w:rPr>
          <w:rFonts w:eastAsia="Times New Roman" w:cs="Arial" w:asciiTheme="minorHAnsi" w:hAnsiTheme="minorHAnsi"/>
          <w:szCs w:val="20"/>
        </w:rPr>
        <w:t>Contract or</w:t>
      </w:r>
      <w:proofErr w:type="spellEnd"/>
      <w:r w:rsidRPr="00F71B17">
        <w:rPr>
          <w:rFonts w:eastAsia="Times New Roman" w:cs="Arial" w:asciiTheme="minorHAnsi" w:hAnsiTheme="minorHAnsi"/>
          <w:szCs w:val="20"/>
        </w:rPr>
        <w:t xml:space="preserve"> to discontinue the performance of the Sub-Contract shall cease within the period of 21 days referred to in Clause 3.1 if the Beneficiary shall give notice to the Sub-Contractor:-</w:t>
      </w:r>
    </w:p>
    <w:p w:rsidRPr="00F71B17" w:rsidR="005F179A" w:rsidP="005F179A" w:rsidRDefault="005F179A" w14:paraId="2AC36C1B" w14:textId="77777777">
      <w:pPr>
        <w:numPr>
          <w:ilvl w:val="2"/>
          <w:numId w:val="1"/>
        </w:numPr>
        <w:tabs>
          <w:tab w:val="num" w:pos="1418"/>
        </w:tabs>
        <w:spacing w:after="240"/>
        <w:ind w:left="1418" w:hanging="567"/>
        <w:jc w:val="both"/>
        <w:rPr>
          <w:rFonts w:eastAsia="Times New Roman" w:cs="Arial" w:asciiTheme="minorHAnsi" w:hAnsiTheme="minorHAnsi"/>
          <w:szCs w:val="20"/>
        </w:rPr>
      </w:pPr>
      <w:r w:rsidRPr="00F71B17">
        <w:rPr>
          <w:rFonts w:eastAsia="Times New Roman" w:cs="Arial" w:asciiTheme="minorHAnsi" w:hAnsiTheme="minorHAnsi"/>
          <w:szCs w:val="20"/>
        </w:rPr>
        <w:t xml:space="preserve">requiring the Sub-Contractor to continue its obligations under the Sub-Contract with the Beneficiary or its nominee; and </w:t>
      </w:r>
    </w:p>
    <w:p w:rsidRPr="00F71B17" w:rsidR="005F179A" w:rsidP="005F179A" w:rsidRDefault="005F179A" w14:paraId="4A0831F9" w14:textId="77777777">
      <w:pPr>
        <w:numPr>
          <w:ilvl w:val="2"/>
          <w:numId w:val="1"/>
        </w:numPr>
        <w:tabs>
          <w:tab w:val="num" w:pos="1418"/>
        </w:tabs>
        <w:spacing w:after="240"/>
        <w:ind w:left="1418" w:hanging="567"/>
        <w:jc w:val="both"/>
        <w:rPr>
          <w:rFonts w:eastAsia="Times New Roman" w:cs="Arial" w:asciiTheme="minorHAnsi" w:hAnsiTheme="minorHAnsi"/>
          <w:szCs w:val="20"/>
        </w:rPr>
      </w:pPr>
      <w:r w:rsidRPr="00F71B17">
        <w:rPr>
          <w:rFonts w:eastAsia="Times New Roman" w:cs="Arial" w:asciiTheme="minorHAnsi" w:hAnsiTheme="minorHAnsi"/>
          <w:szCs w:val="20"/>
        </w:rPr>
        <w:t>acknowledging that the Beneficiary or its nominee will assume all the obligations of the Contractor under the Sub-Contract; and</w:t>
      </w:r>
    </w:p>
    <w:p w:rsidRPr="00F71B17" w:rsidR="005F179A" w:rsidP="005F179A" w:rsidRDefault="005F179A" w14:paraId="7003AD1E" w14:textId="77777777">
      <w:pPr>
        <w:numPr>
          <w:ilvl w:val="2"/>
          <w:numId w:val="1"/>
        </w:numPr>
        <w:tabs>
          <w:tab w:val="num" w:pos="1418"/>
        </w:tabs>
        <w:spacing w:after="240"/>
        <w:ind w:left="1418" w:hanging="567"/>
        <w:jc w:val="both"/>
        <w:rPr>
          <w:rFonts w:eastAsia="Times New Roman" w:cs="Arial" w:asciiTheme="minorHAnsi" w:hAnsiTheme="minorHAnsi"/>
          <w:szCs w:val="20"/>
        </w:rPr>
      </w:pPr>
      <w:r w:rsidRPr="00F71B17">
        <w:rPr>
          <w:rFonts w:eastAsia="Times New Roman" w:cs="Arial" w:asciiTheme="minorHAnsi" w:hAnsiTheme="minorHAnsi"/>
          <w:szCs w:val="20"/>
        </w:rPr>
        <w:t>undertaking that the Beneficiary or its nominee will discharge all payments which may subsequently become due to the Sub-Contractor under the terms of the Sub-Contract and will pay to the Sub-Contractor any sums which have been due and payable to him under the Sub-</w:t>
      </w:r>
      <w:proofErr w:type="gramStart"/>
      <w:r w:rsidRPr="00F71B17">
        <w:rPr>
          <w:rFonts w:eastAsia="Times New Roman" w:cs="Arial" w:asciiTheme="minorHAnsi" w:hAnsiTheme="minorHAnsi"/>
          <w:szCs w:val="20"/>
        </w:rPr>
        <w:t>Contract</w:t>
      </w:r>
      <w:proofErr w:type="gramEnd"/>
      <w:r w:rsidRPr="00F71B17">
        <w:rPr>
          <w:rFonts w:eastAsia="Times New Roman" w:cs="Arial" w:asciiTheme="minorHAnsi" w:hAnsiTheme="minorHAnsi"/>
          <w:szCs w:val="20"/>
        </w:rPr>
        <w:t xml:space="preserve"> but which remain unpaid.</w:t>
      </w:r>
    </w:p>
    <w:p w:rsidRPr="00F71B17" w:rsidR="005F179A" w:rsidP="005F179A" w:rsidRDefault="005F179A" w14:paraId="6248F063" w14:textId="77777777">
      <w:pPr>
        <w:numPr>
          <w:ilvl w:val="1"/>
          <w:numId w:val="1"/>
        </w:numPr>
        <w:tabs>
          <w:tab w:val="num" w:pos="1575"/>
        </w:tabs>
        <w:spacing w:after="240"/>
        <w:ind w:left="851" w:hanging="851"/>
        <w:jc w:val="both"/>
        <w:rPr>
          <w:rFonts w:eastAsia="Times New Roman" w:cs="Arial" w:asciiTheme="minorHAnsi" w:hAnsiTheme="minorHAnsi"/>
          <w:szCs w:val="20"/>
        </w:rPr>
      </w:pPr>
      <w:r w:rsidRPr="00F71B17">
        <w:rPr>
          <w:rFonts w:eastAsia="Times New Roman" w:cs="Arial" w:asciiTheme="minorHAnsi" w:hAnsiTheme="minorHAnsi"/>
          <w:szCs w:val="20"/>
        </w:rPr>
        <w:t>Upon service by the Beneficiary or its nominee of a notice complying with the requirements of Clause 3.3 the Sub-Contract will continue in full force and effect as if the same had been entered into between the Sub-Contractor and the Beneficiary to the exclusion of the Contractor.</w:t>
      </w:r>
    </w:p>
    <w:p w:rsidRPr="00F71B17" w:rsidR="005F179A" w:rsidP="005F179A" w:rsidRDefault="005F179A" w14:paraId="7668A57B" w14:textId="77777777">
      <w:pPr>
        <w:numPr>
          <w:ilvl w:val="1"/>
          <w:numId w:val="1"/>
        </w:numPr>
        <w:tabs>
          <w:tab w:val="num" w:pos="1575"/>
        </w:tabs>
        <w:spacing w:after="240"/>
        <w:ind w:left="851" w:hanging="851"/>
        <w:jc w:val="both"/>
        <w:rPr>
          <w:rFonts w:eastAsia="Times New Roman" w:cs="Arial" w:asciiTheme="minorHAnsi" w:hAnsiTheme="minorHAnsi"/>
          <w:szCs w:val="20"/>
        </w:rPr>
      </w:pPr>
      <w:r w:rsidRPr="00F71B17">
        <w:rPr>
          <w:rFonts w:eastAsia="Times New Roman" w:cs="Arial" w:asciiTheme="minorHAnsi" w:hAnsiTheme="minorHAnsi"/>
          <w:szCs w:val="20"/>
        </w:rPr>
        <w:t>Compliance by the Sub-Contractor with the provisions of this Clause 3 will not be treated as a waiver of any breach on the part of the Sub-Contractor giving rise to the right of termination nor otherwise prevent the Sub-Contractor from exercising its rights after the expiration of the notice issued pursuant to Clause 3.1 unless the rights of termination have ceased under the provisions of Clause 3.3.</w:t>
      </w:r>
    </w:p>
    <w:p w:rsidRPr="00F71B17" w:rsidR="005F179A" w:rsidP="005F179A" w:rsidRDefault="005F179A" w14:paraId="076B78D8" w14:textId="77777777">
      <w:pPr>
        <w:numPr>
          <w:ilvl w:val="1"/>
          <w:numId w:val="1"/>
        </w:numPr>
        <w:tabs>
          <w:tab w:val="num" w:pos="1575"/>
        </w:tabs>
        <w:spacing w:after="240"/>
        <w:ind w:left="851" w:hanging="851"/>
        <w:jc w:val="both"/>
        <w:rPr>
          <w:rFonts w:eastAsia="Times New Roman" w:cs="Arial" w:asciiTheme="minorHAnsi" w:hAnsiTheme="minorHAnsi"/>
          <w:szCs w:val="20"/>
        </w:rPr>
      </w:pPr>
      <w:r w:rsidRPr="00F71B17">
        <w:rPr>
          <w:rFonts w:eastAsia="Times New Roman" w:cs="Arial" w:asciiTheme="minorHAnsi" w:hAnsiTheme="minorHAnsi"/>
          <w:szCs w:val="20"/>
        </w:rPr>
        <w:lastRenderedPageBreak/>
        <w:t>This Clause 3 shall cease to have effect upon the prior exercise by any third person of any similar rights of substitution contained in any other agreement concerning the Development and entered into between the Sub-Contractor and such person at the request of the Contractor.</w:t>
      </w:r>
      <w:r w:rsidRPr="00F71B17">
        <w:rPr>
          <w:rFonts w:eastAsia="Times New Roman" w:cs="Arial" w:asciiTheme="minorHAnsi" w:hAnsiTheme="minorHAnsi"/>
          <w:b/>
          <w:bCs/>
          <w:szCs w:val="20"/>
        </w:rPr>
        <w:t>]</w:t>
      </w:r>
    </w:p>
    <w:p w:rsidRPr="00F71B17" w:rsidR="005F179A" w:rsidP="005F179A" w:rsidRDefault="005F179A" w14:paraId="686DBCDE" w14:textId="77777777">
      <w:pPr>
        <w:keepNext/>
        <w:numPr>
          <w:ilvl w:val="0"/>
          <w:numId w:val="1"/>
        </w:numPr>
        <w:tabs>
          <w:tab w:val="num" w:pos="834"/>
        </w:tabs>
        <w:spacing w:after="240"/>
        <w:ind w:left="834"/>
        <w:jc w:val="both"/>
        <w:rPr>
          <w:rFonts w:eastAsia="Times New Roman" w:cs="Arial" w:asciiTheme="minorHAnsi" w:hAnsiTheme="minorHAnsi"/>
          <w:b/>
          <w:szCs w:val="20"/>
        </w:rPr>
      </w:pPr>
      <w:r w:rsidRPr="00F71B17">
        <w:rPr>
          <w:rFonts w:eastAsia="Times New Roman" w:cs="Arial" w:asciiTheme="minorHAnsi" w:hAnsiTheme="minorHAnsi"/>
          <w:b/>
          <w:szCs w:val="20"/>
        </w:rPr>
        <w:t>[SUB-CONTRACTOR’S POSITION</w:t>
      </w:r>
    </w:p>
    <w:p w:rsidRPr="00F71B17" w:rsidR="005F179A" w:rsidP="005F179A" w:rsidRDefault="005F179A" w14:paraId="51EE8A1F" w14:textId="77777777">
      <w:pPr>
        <w:spacing w:after="240"/>
        <w:ind w:left="834"/>
        <w:rPr>
          <w:rFonts w:eastAsia="Times New Roman" w:cs="Arial" w:asciiTheme="minorHAnsi" w:hAnsiTheme="minorHAnsi"/>
          <w:b/>
          <w:bCs/>
          <w:szCs w:val="20"/>
        </w:rPr>
      </w:pPr>
      <w:r w:rsidRPr="00F71B17">
        <w:rPr>
          <w:rFonts w:eastAsia="Times New Roman" w:cs="Arial" w:asciiTheme="minorHAnsi" w:hAnsiTheme="minorHAnsi"/>
          <w:szCs w:val="20"/>
        </w:rPr>
        <w:t>By acting in accordance with Clause 3 the Sub-Contractor shall not incur any liability to the Contractor.</w:t>
      </w:r>
      <w:r w:rsidRPr="00F71B17">
        <w:rPr>
          <w:rFonts w:eastAsia="Times New Roman" w:cs="Arial" w:asciiTheme="minorHAnsi" w:hAnsiTheme="minorHAnsi"/>
          <w:b/>
          <w:bCs/>
          <w:szCs w:val="20"/>
        </w:rPr>
        <w:t>]</w:t>
      </w:r>
    </w:p>
    <w:p w:rsidRPr="00F71B17" w:rsidR="005F179A" w:rsidP="005F179A" w:rsidRDefault="005F179A" w14:paraId="0AB43679" w14:textId="77777777">
      <w:pPr>
        <w:keepNext/>
        <w:numPr>
          <w:ilvl w:val="0"/>
          <w:numId w:val="1"/>
        </w:numPr>
        <w:tabs>
          <w:tab w:val="num" w:pos="834"/>
        </w:tabs>
        <w:spacing w:after="240"/>
        <w:ind w:left="834"/>
        <w:jc w:val="both"/>
        <w:rPr>
          <w:rFonts w:eastAsia="Times New Roman" w:cs="Arial" w:asciiTheme="minorHAnsi" w:hAnsiTheme="minorHAnsi"/>
          <w:b/>
          <w:szCs w:val="20"/>
        </w:rPr>
      </w:pPr>
      <w:r w:rsidRPr="00F71B17">
        <w:rPr>
          <w:rFonts w:eastAsia="Times New Roman" w:cs="Arial" w:asciiTheme="minorHAnsi" w:hAnsiTheme="minorHAnsi"/>
          <w:b/>
          <w:szCs w:val="20"/>
        </w:rPr>
        <w:t>COPYRIGHT</w:t>
      </w:r>
    </w:p>
    <w:p w:rsidRPr="00F71B17" w:rsidR="005F179A" w:rsidP="005F179A" w:rsidRDefault="005F179A" w14:paraId="1060C608" w14:textId="0207F0D0">
      <w:pPr>
        <w:spacing w:after="240"/>
        <w:ind w:left="851" w:hanging="709"/>
        <w:jc w:val="both"/>
        <w:rPr>
          <w:rFonts w:eastAsia="Times New Roman" w:cs="Arial" w:asciiTheme="minorHAnsi" w:hAnsiTheme="minorHAnsi"/>
          <w:i/>
          <w:iCs/>
          <w:color w:val="000000"/>
          <w:szCs w:val="20"/>
        </w:rPr>
      </w:pPr>
      <w:r w:rsidRPr="00F71B17">
        <w:rPr>
          <w:rFonts w:eastAsia="Times New Roman" w:cs="Arial" w:asciiTheme="minorHAnsi" w:hAnsiTheme="minorHAnsi"/>
          <w:szCs w:val="20"/>
        </w:rPr>
        <w:t>5.1</w:t>
      </w:r>
      <w:r w:rsidRPr="00F71B17">
        <w:rPr>
          <w:rFonts w:eastAsia="Times New Roman" w:cs="Arial" w:asciiTheme="minorHAnsi" w:hAnsiTheme="minorHAnsi"/>
          <w:szCs w:val="20"/>
        </w:rPr>
        <w:tab/>
      </w:r>
      <w:r w:rsidRPr="00F71B17">
        <w:rPr>
          <w:rFonts w:eastAsia="Times New Roman" w:cs="Arial" w:asciiTheme="minorHAnsi" w:hAnsiTheme="minorHAnsi"/>
          <w:szCs w:val="20"/>
        </w:rPr>
        <w:t xml:space="preserve">Copyright and all intellectual property rights subsisting over the Documents which are vested in the Sub-Contractor will remain vested in the Sub-Contractor but the Sub-Contractor hereby grants (or if such a grant cannot legally take place until a later date agrees to grant) to the Beneficiary with effect from the date of this </w:t>
      </w:r>
      <w:r w:rsidR="00A71827">
        <w:rPr>
          <w:rFonts w:eastAsia="Times New Roman" w:cs="Arial" w:asciiTheme="minorHAnsi" w:hAnsiTheme="minorHAnsi"/>
          <w:szCs w:val="20"/>
        </w:rPr>
        <w:t>Agreement</w:t>
      </w:r>
      <w:r w:rsidRPr="00F71B17" w:rsidR="00A71827">
        <w:rPr>
          <w:rFonts w:eastAsia="Times New Roman" w:cs="Arial" w:asciiTheme="minorHAnsi" w:hAnsiTheme="minorHAnsi"/>
          <w:szCs w:val="20"/>
        </w:rPr>
        <w:t xml:space="preserve"> </w:t>
      </w:r>
      <w:r w:rsidRPr="00F71B17">
        <w:rPr>
          <w:rFonts w:eastAsia="Times New Roman" w:cs="Arial" w:asciiTheme="minorHAnsi" w:hAnsiTheme="minorHAnsi"/>
          <w:szCs w:val="20"/>
        </w:rPr>
        <w:t>or in the case of Documents not yet in existence with effect from the creation of them an irrevocable fully paid up royalty free non-exclusive licence (such licence to remain in full force and effect notwithstanding the completion of the Sub-Contractor obligations or termination of its employment under the Sub-Contract or any dispute under the Sub-Contract) to use and reproduce all Documents and the designs contained in them in built or physical form for any purpose whatsoever connected with the Development (including but without limitation the execution, completion, maintenance, letting, advertisement, modification, extension, reinstatement and repair of the Development).  Such licence will carry the right to grant sub-licences and will be transferable to third parties. S</w:t>
      </w:r>
      <w:r w:rsidRPr="00F71B17">
        <w:rPr>
          <w:rFonts w:eastAsia="Times New Roman" w:cs="Arial" w:asciiTheme="minorHAnsi" w:hAnsiTheme="minorHAnsi"/>
          <w:color w:val="000000"/>
          <w:szCs w:val="20"/>
        </w:rPr>
        <w:t>uch licence shall enable the Beneficiary</w:t>
      </w:r>
      <w:r w:rsidRPr="00F71B17">
        <w:rPr>
          <w:rFonts w:eastAsia="Times New Roman" w:cs="Arial" w:asciiTheme="minorHAnsi" w:hAnsiTheme="minorHAnsi"/>
          <w:iCs/>
          <w:color w:val="000000"/>
          <w:szCs w:val="20"/>
        </w:rPr>
        <w:t xml:space="preserve"> </w:t>
      </w:r>
      <w:r w:rsidRPr="00F71B17">
        <w:rPr>
          <w:rFonts w:eastAsia="Times New Roman" w:cs="Arial" w:asciiTheme="minorHAnsi" w:hAnsiTheme="minorHAnsi"/>
          <w:color w:val="000000"/>
          <w:szCs w:val="20"/>
        </w:rPr>
        <w:t xml:space="preserve">to copy and use the Documents for an extension of the Development but such licence shall not include a licence to reproduce the designs contained in the Documents as an extension to the Development save to the extent that such reproduction is reasonably necessary to facilitate the join of the extension to the Development or to obtain planning or any other relevant consent for the extension or to make the extended building a reasonably harmonious whole. The </w:t>
      </w:r>
      <w:r w:rsidRPr="00F71B17">
        <w:rPr>
          <w:rFonts w:eastAsia="Times New Roman" w:cs="Arial" w:asciiTheme="minorHAnsi" w:hAnsiTheme="minorHAnsi"/>
          <w:iCs/>
          <w:color w:val="000000"/>
          <w:szCs w:val="20"/>
        </w:rPr>
        <w:t xml:space="preserve">Contractor </w:t>
      </w:r>
      <w:r w:rsidRPr="00F71B17">
        <w:rPr>
          <w:rFonts w:eastAsia="Times New Roman" w:cs="Arial" w:asciiTheme="minorHAnsi" w:hAnsiTheme="minorHAnsi"/>
          <w:color w:val="000000"/>
          <w:szCs w:val="20"/>
        </w:rPr>
        <w:t>shall not be liable for any use by the Beneficiary</w:t>
      </w:r>
      <w:r w:rsidRPr="00F71B17">
        <w:rPr>
          <w:rFonts w:eastAsia="Times New Roman" w:cs="Arial" w:asciiTheme="minorHAnsi" w:hAnsiTheme="minorHAnsi"/>
          <w:iCs/>
          <w:color w:val="000000"/>
          <w:szCs w:val="20"/>
        </w:rPr>
        <w:t xml:space="preserve"> </w:t>
      </w:r>
      <w:r w:rsidRPr="00F71B17">
        <w:rPr>
          <w:rFonts w:eastAsia="Times New Roman" w:cs="Arial" w:asciiTheme="minorHAnsi" w:hAnsiTheme="minorHAnsi"/>
          <w:color w:val="000000"/>
          <w:szCs w:val="20"/>
        </w:rPr>
        <w:t>of any of the Documents for any purpose other than that for which the same were prepared by or on behalf of the Sub-</w:t>
      </w:r>
      <w:r w:rsidRPr="00F71B17">
        <w:rPr>
          <w:rFonts w:eastAsia="Times New Roman" w:cs="Arial" w:asciiTheme="minorHAnsi" w:hAnsiTheme="minorHAnsi"/>
          <w:iCs/>
          <w:color w:val="000000"/>
          <w:szCs w:val="20"/>
        </w:rPr>
        <w:t>Contractor.</w:t>
      </w:r>
    </w:p>
    <w:p w:rsidRPr="00F71B17" w:rsidR="005F179A" w:rsidP="005F179A" w:rsidRDefault="005F179A" w14:paraId="508C0437" w14:textId="77777777">
      <w:pPr>
        <w:spacing w:after="240"/>
        <w:ind w:left="851" w:hanging="851"/>
        <w:jc w:val="both"/>
        <w:rPr>
          <w:rFonts w:eastAsia="Times New Roman" w:cs="Arial" w:asciiTheme="minorHAnsi" w:hAnsiTheme="minorHAnsi"/>
          <w:szCs w:val="20"/>
        </w:rPr>
      </w:pPr>
      <w:r w:rsidRPr="00F71B17">
        <w:rPr>
          <w:rFonts w:eastAsia="Times New Roman" w:cs="Arial" w:asciiTheme="minorHAnsi" w:hAnsiTheme="minorHAnsi"/>
          <w:szCs w:val="20"/>
        </w:rPr>
        <w:t>5.2</w:t>
      </w:r>
      <w:r w:rsidRPr="00F71B17">
        <w:rPr>
          <w:rFonts w:eastAsia="Times New Roman" w:cs="Arial" w:asciiTheme="minorHAnsi" w:hAnsiTheme="minorHAnsi"/>
          <w:szCs w:val="20"/>
        </w:rPr>
        <w:tab/>
      </w:r>
      <w:r w:rsidRPr="00F71B17">
        <w:rPr>
          <w:rFonts w:eastAsia="Times New Roman" w:cs="Arial" w:asciiTheme="minorHAnsi" w:hAnsiTheme="minorHAnsi"/>
          <w:szCs w:val="20"/>
        </w:rPr>
        <w:t>The Beneficiary may request copies of part or all of the Documents and upon paying a reasonable copying charge for them, the Sub-Contractor shall supply the copies.</w:t>
      </w:r>
    </w:p>
    <w:p w:rsidRPr="00F71B17" w:rsidR="005F179A" w:rsidP="005F179A" w:rsidRDefault="005F179A" w14:paraId="683C6B35" w14:textId="77777777">
      <w:pPr>
        <w:keepNext/>
        <w:numPr>
          <w:ilvl w:val="0"/>
          <w:numId w:val="1"/>
        </w:numPr>
        <w:tabs>
          <w:tab w:val="num" w:pos="834"/>
        </w:tabs>
        <w:spacing w:after="240"/>
        <w:ind w:left="834"/>
        <w:jc w:val="both"/>
        <w:rPr>
          <w:rFonts w:eastAsia="Times New Roman" w:cs="Arial" w:asciiTheme="minorHAnsi" w:hAnsiTheme="minorHAnsi"/>
          <w:b/>
          <w:szCs w:val="20"/>
        </w:rPr>
      </w:pPr>
      <w:r w:rsidRPr="00F71B17">
        <w:rPr>
          <w:rFonts w:eastAsia="Times New Roman" w:cs="Arial" w:asciiTheme="minorHAnsi" w:hAnsiTheme="minorHAnsi"/>
          <w:b/>
          <w:szCs w:val="20"/>
        </w:rPr>
        <w:t xml:space="preserve">INDEMNITY INSURANCE [if Sub-Contractor has a design responsibility]   </w:t>
      </w:r>
    </w:p>
    <w:p w:rsidRPr="00F71B17" w:rsidR="005F179A" w:rsidP="005F179A" w:rsidRDefault="005F179A" w14:paraId="12E4C47B" w14:textId="05AE0381">
      <w:pPr>
        <w:numPr>
          <w:ilvl w:val="1"/>
          <w:numId w:val="1"/>
        </w:numPr>
        <w:tabs>
          <w:tab w:val="num" w:pos="851"/>
        </w:tabs>
        <w:spacing w:after="240"/>
        <w:ind w:left="851" w:hanging="709"/>
        <w:jc w:val="both"/>
        <w:rPr>
          <w:rFonts w:eastAsia="Times New Roman" w:cs="Arial" w:asciiTheme="minorHAnsi" w:hAnsiTheme="minorHAnsi"/>
          <w:szCs w:val="20"/>
        </w:rPr>
      </w:pPr>
      <w:r w:rsidRPr="00F71B17">
        <w:rPr>
          <w:rFonts w:eastAsia="Times New Roman" w:cs="Arial" w:asciiTheme="minorHAnsi" w:hAnsiTheme="minorHAnsi"/>
          <w:szCs w:val="20"/>
        </w:rPr>
        <w:t xml:space="preserve">The Sub-Contractor shall maintain professional indemnity insurance covering (inter alia) its potential liability under this </w:t>
      </w:r>
      <w:r w:rsidR="00A71827">
        <w:rPr>
          <w:rFonts w:eastAsia="Times New Roman" w:cs="Arial" w:asciiTheme="minorHAnsi" w:hAnsiTheme="minorHAnsi"/>
          <w:szCs w:val="20"/>
        </w:rPr>
        <w:t>Agreement</w:t>
      </w:r>
      <w:r w:rsidRPr="00F71B17" w:rsidR="00A71827">
        <w:rPr>
          <w:rFonts w:eastAsia="Times New Roman" w:cs="Arial" w:asciiTheme="minorHAnsi" w:hAnsiTheme="minorHAnsi"/>
          <w:szCs w:val="20"/>
        </w:rPr>
        <w:t xml:space="preserve"> </w:t>
      </w:r>
      <w:r w:rsidRPr="00F71B17">
        <w:rPr>
          <w:rFonts w:eastAsia="Times New Roman" w:cs="Arial" w:asciiTheme="minorHAnsi" w:hAnsiTheme="minorHAnsi"/>
          <w:szCs w:val="20"/>
        </w:rPr>
        <w:t xml:space="preserve">for the given insurance policy year in the event that it breaches its obligations under the Sub-Contract upon market norm terms and conditions prevailing for the time being in the insurance market, and with reputable insurers lawfully carrying out such insurance business in the United Kingdom, in an amount of not less than </w:t>
      </w:r>
      <w:r w:rsidRPr="00F71B17">
        <w:rPr>
          <w:rFonts w:eastAsia="Times New Roman" w:cs="Arial" w:asciiTheme="minorHAnsi" w:hAnsiTheme="minorHAnsi"/>
          <w:b/>
          <w:bCs/>
          <w:szCs w:val="20"/>
        </w:rPr>
        <w:t>£[</w:t>
      </w:r>
      <w:r w:rsidRPr="00F71B17">
        <w:rPr>
          <w:rFonts w:eastAsia="Times New Roman" w:cs="Arial" w:asciiTheme="minorHAnsi" w:hAnsiTheme="minorHAnsi"/>
          <w:b/>
          <w:bCs/>
          <w:szCs w:val="20"/>
        </w:rPr>
        <w:tab/>
      </w:r>
      <w:r w:rsidRPr="00F71B17">
        <w:rPr>
          <w:rFonts w:eastAsia="Times New Roman" w:cs="Arial" w:asciiTheme="minorHAnsi" w:hAnsiTheme="minorHAnsi"/>
          <w:b/>
          <w:bCs/>
          <w:szCs w:val="20"/>
        </w:rPr>
        <w:tab/>
      </w:r>
      <w:r w:rsidRPr="00F71B17">
        <w:rPr>
          <w:rFonts w:eastAsia="Times New Roman" w:cs="Arial" w:asciiTheme="minorHAnsi" w:hAnsiTheme="minorHAnsi"/>
          <w:b/>
          <w:bCs/>
          <w:szCs w:val="20"/>
        </w:rPr>
        <w:t>] ([</w:t>
      </w:r>
      <w:r w:rsidRPr="00F71B17">
        <w:rPr>
          <w:rFonts w:eastAsia="Times New Roman" w:cs="Arial" w:asciiTheme="minorHAnsi" w:hAnsiTheme="minorHAnsi"/>
          <w:b/>
          <w:bCs/>
          <w:szCs w:val="20"/>
        </w:rPr>
        <w:tab/>
      </w:r>
      <w:r w:rsidRPr="00F71B17">
        <w:rPr>
          <w:rFonts w:eastAsia="Times New Roman" w:cs="Arial" w:asciiTheme="minorHAnsi" w:hAnsiTheme="minorHAnsi"/>
          <w:b/>
          <w:bCs/>
          <w:szCs w:val="20"/>
        </w:rPr>
        <w:tab/>
      </w:r>
      <w:r w:rsidRPr="00F71B17">
        <w:rPr>
          <w:rFonts w:eastAsia="Times New Roman" w:cs="Arial" w:asciiTheme="minorHAnsi" w:hAnsiTheme="minorHAnsi"/>
          <w:b/>
          <w:bCs/>
          <w:szCs w:val="20"/>
        </w:rPr>
        <w:t xml:space="preserve">] million pounds) </w:t>
      </w:r>
      <w:r w:rsidRPr="00F71B17">
        <w:rPr>
          <w:rFonts w:eastAsia="Times New Roman" w:cs="Arial" w:asciiTheme="minorHAnsi" w:hAnsiTheme="minorHAnsi"/>
          <w:szCs w:val="20"/>
          <w:lang w:eastAsia="en-GB"/>
        </w:rPr>
        <w:t>i</w:t>
      </w:r>
      <w:r w:rsidRPr="00F71B17">
        <w:rPr>
          <w:rFonts w:eastAsia="Times New Roman" w:cs="Arial" w:asciiTheme="minorHAnsi" w:hAnsiTheme="minorHAnsi"/>
          <w:szCs w:val="20"/>
        </w:rPr>
        <w:t>n respect of each and every claim or series of claims arising out of the same original cause or source (or equivalent), without limit to the number of claims, with lower annual and/or annual aggregate limits of cover in respect of pollution and contamination related claims and similar where such limited cover is the norm for a period beginning now and ending 12 years after the date of completion under the Contract or termination of the Contract if earlier, provided always that such insurance is available at commercially affordable rates and on terms such that a prudent sub-contractor in the Sub-Contractor’s trade who undertakes design would carry such insurance (</w:t>
      </w:r>
      <w:r w:rsidRPr="00F71B17">
        <w:rPr>
          <w:rFonts w:eastAsia="Times New Roman" w:cs="Arial" w:asciiTheme="minorHAnsi" w:hAnsiTheme="minorHAnsi"/>
          <w:b/>
          <w:szCs w:val="20"/>
        </w:rPr>
        <w:t>‘Reasonable Rates and Terms’</w:t>
      </w:r>
      <w:r w:rsidRPr="00F71B17">
        <w:rPr>
          <w:rFonts w:eastAsia="Times New Roman" w:cs="Arial" w:asciiTheme="minorHAnsi" w:hAnsiTheme="minorHAnsi"/>
          <w:szCs w:val="20"/>
        </w:rPr>
        <w:t>).</w:t>
      </w:r>
    </w:p>
    <w:p w:rsidRPr="00F71B17" w:rsidR="005F179A" w:rsidP="005F179A" w:rsidRDefault="005F179A" w14:paraId="164268CA" w14:textId="77777777">
      <w:pPr>
        <w:numPr>
          <w:ilvl w:val="1"/>
          <w:numId w:val="1"/>
        </w:numPr>
        <w:tabs>
          <w:tab w:val="num" w:pos="851"/>
        </w:tabs>
        <w:spacing w:after="240"/>
        <w:ind w:left="851" w:hanging="709"/>
        <w:jc w:val="both"/>
        <w:rPr>
          <w:rFonts w:eastAsia="Times New Roman" w:cs="Arial" w:asciiTheme="minorHAnsi" w:hAnsiTheme="minorHAnsi"/>
          <w:szCs w:val="20"/>
        </w:rPr>
      </w:pPr>
      <w:r w:rsidRPr="00F71B17">
        <w:rPr>
          <w:rFonts w:eastAsia="Times New Roman" w:cs="Arial" w:asciiTheme="minorHAnsi" w:hAnsiTheme="minorHAnsi"/>
          <w:szCs w:val="20"/>
        </w:rPr>
        <w:lastRenderedPageBreak/>
        <w:t xml:space="preserve">Any increased or additional premium required by insurers by reason of the Sub-Contractor’s own claims record or other acts, omissions, matters or things particular to the Sub-Contractor shall be deemed to be within Reasonable Rates and Terms. </w:t>
      </w:r>
    </w:p>
    <w:p w:rsidRPr="00F71B17" w:rsidR="005F179A" w:rsidP="005F179A" w:rsidRDefault="005F179A" w14:paraId="11AA889D" w14:textId="77777777">
      <w:pPr>
        <w:numPr>
          <w:ilvl w:val="1"/>
          <w:numId w:val="1"/>
        </w:numPr>
        <w:tabs>
          <w:tab w:val="num" w:pos="851"/>
        </w:tabs>
        <w:spacing w:after="240"/>
        <w:ind w:left="851" w:hanging="709"/>
        <w:jc w:val="both"/>
        <w:rPr>
          <w:rFonts w:eastAsia="Times New Roman" w:cs="Arial" w:asciiTheme="minorHAnsi" w:hAnsiTheme="minorHAnsi"/>
          <w:szCs w:val="20"/>
        </w:rPr>
      </w:pPr>
      <w:r w:rsidRPr="00F71B17">
        <w:rPr>
          <w:rFonts w:eastAsia="Times New Roman" w:cs="Arial" w:asciiTheme="minorHAnsi" w:hAnsiTheme="minorHAnsi"/>
          <w:szCs w:val="20"/>
        </w:rPr>
        <w:t xml:space="preserve">The Sub-Contractor shall immediately inform the Beneficiary if such insurance ceases to be available upon Reasonable Rates and Terms in order that the Sub-Contractor and the Beneficiary can discuss means of best protecting the respective positions of the Beneficiary and the Sub-Contractor in respect of the Development in the absence of such insurance. </w:t>
      </w:r>
    </w:p>
    <w:p w:rsidRPr="00F71B17" w:rsidR="005F179A" w:rsidP="005F179A" w:rsidRDefault="005F179A" w14:paraId="0B61120E" w14:textId="77777777">
      <w:pPr>
        <w:numPr>
          <w:ilvl w:val="1"/>
          <w:numId w:val="1"/>
        </w:numPr>
        <w:tabs>
          <w:tab w:val="num" w:pos="851"/>
        </w:tabs>
        <w:spacing w:after="240"/>
        <w:ind w:left="851" w:hanging="851"/>
        <w:jc w:val="both"/>
        <w:rPr>
          <w:rFonts w:eastAsia="Times New Roman" w:cs="Arial" w:asciiTheme="minorHAnsi" w:hAnsiTheme="minorHAnsi"/>
          <w:szCs w:val="20"/>
        </w:rPr>
      </w:pPr>
      <w:r w:rsidRPr="00F71B17">
        <w:rPr>
          <w:rFonts w:eastAsia="Times New Roman" w:cs="Arial" w:asciiTheme="minorHAnsi" w:hAnsiTheme="minorHAnsi"/>
          <w:szCs w:val="20"/>
        </w:rPr>
        <w:t>The Sub-Contractor shall fully co-operate with any measures reasonably required by the Beneficiary, including (without limitation) completing any proposals for insurance and associated documents, maintaining such insurance at rates above Reasonable Rates and Terms if the Beneficiary undertakes in writing to reimburse the Sub-Contractor in respect of the net cost of such insurance to the Sub-Contractor above commercially affordable rates.</w:t>
      </w:r>
    </w:p>
    <w:p w:rsidRPr="00F71B17" w:rsidR="005F179A" w:rsidP="005F179A" w:rsidRDefault="005F179A" w14:paraId="315B338C" w14:textId="77777777">
      <w:pPr>
        <w:numPr>
          <w:ilvl w:val="1"/>
          <w:numId w:val="1"/>
        </w:numPr>
        <w:tabs>
          <w:tab w:val="num" w:pos="851"/>
        </w:tabs>
        <w:spacing w:after="240"/>
        <w:ind w:left="851" w:hanging="851"/>
        <w:jc w:val="both"/>
        <w:rPr>
          <w:rFonts w:eastAsia="Times New Roman" w:cs="Arial" w:asciiTheme="minorHAnsi" w:hAnsiTheme="minorHAnsi"/>
          <w:szCs w:val="20"/>
        </w:rPr>
      </w:pPr>
      <w:r w:rsidRPr="00F71B17">
        <w:rPr>
          <w:rFonts w:eastAsia="Times New Roman" w:cs="Arial" w:asciiTheme="minorHAnsi" w:hAnsiTheme="minorHAnsi"/>
          <w:szCs w:val="20"/>
        </w:rPr>
        <w:t xml:space="preserve">As and when reasonably requested to do so by the Beneficiary the Sub-Contractor shall produce for inspection satisfactory documentary evidence (and a copy of an insurance broker’s letter or similar certificate shall be satisfactory) that the required professional indemnity insurance is being maintained. </w:t>
      </w:r>
    </w:p>
    <w:p w:rsidRPr="00F71B17" w:rsidR="005F179A" w:rsidP="005F179A" w:rsidRDefault="005F179A" w14:paraId="0F5A040E" w14:textId="77777777">
      <w:pPr>
        <w:numPr>
          <w:ilvl w:val="1"/>
          <w:numId w:val="1"/>
        </w:numPr>
        <w:tabs>
          <w:tab w:val="num" w:pos="851"/>
        </w:tabs>
        <w:spacing w:after="240"/>
        <w:ind w:left="851" w:hanging="851"/>
        <w:jc w:val="both"/>
        <w:rPr>
          <w:rFonts w:eastAsia="Times New Roman" w:cs="Arial" w:asciiTheme="minorHAnsi" w:hAnsiTheme="minorHAnsi"/>
          <w:szCs w:val="20"/>
        </w:rPr>
      </w:pPr>
      <w:r w:rsidRPr="00F71B17">
        <w:rPr>
          <w:rFonts w:eastAsia="Times New Roman" w:cs="Arial" w:asciiTheme="minorHAnsi" w:hAnsiTheme="minorHAnsi"/>
          <w:szCs w:val="20"/>
        </w:rPr>
        <w:t>The above obligations in respect of professional indemnity insurance shall continue notwithstanding termination of the Sub-Contract for any reason whatsoever, including (without limitation) breach by the Contractor.</w:t>
      </w:r>
    </w:p>
    <w:p w:rsidRPr="00F71B17" w:rsidR="005F179A" w:rsidP="005F179A" w:rsidRDefault="005F179A" w14:paraId="11F9E0CA" w14:textId="77777777">
      <w:pPr>
        <w:keepNext/>
        <w:numPr>
          <w:ilvl w:val="0"/>
          <w:numId w:val="1"/>
        </w:numPr>
        <w:tabs>
          <w:tab w:val="num" w:pos="834"/>
        </w:tabs>
        <w:spacing w:after="240"/>
        <w:ind w:left="834" w:hanging="834"/>
        <w:jc w:val="both"/>
        <w:rPr>
          <w:rFonts w:eastAsia="Times New Roman" w:cs="Arial" w:asciiTheme="minorHAnsi" w:hAnsiTheme="minorHAnsi"/>
          <w:b/>
          <w:szCs w:val="20"/>
        </w:rPr>
      </w:pPr>
      <w:r w:rsidRPr="00F71B17">
        <w:rPr>
          <w:rFonts w:eastAsia="Times New Roman" w:cs="Arial" w:asciiTheme="minorHAnsi" w:hAnsiTheme="minorHAnsi"/>
          <w:b/>
          <w:szCs w:val="20"/>
        </w:rPr>
        <w:t>LIABILITY PERIOD</w:t>
      </w:r>
    </w:p>
    <w:p w:rsidRPr="00F71B17" w:rsidR="005F179A" w:rsidP="005F179A" w:rsidRDefault="005F179A" w14:paraId="6BFF97DA" w14:textId="7FC91838">
      <w:pPr>
        <w:spacing w:after="240"/>
        <w:ind w:left="798" w:firstLine="36"/>
        <w:jc w:val="both"/>
        <w:rPr>
          <w:rFonts w:eastAsia="Times New Roman" w:cs="Arial" w:asciiTheme="minorHAnsi" w:hAnsiTheme="minorHAnsi"/>
          <w:szCs w:val="20"/>
        </w:rPr>
      </w:pPr>
      <w:r w:rsidRPr="00F71B17">
        <w:rPr>
          <w:rFonts w:eastAsia="Times New Roman" w:cs="Arial" w:asciiTheme="minorHAnsi" w:hAnsiTheme="minorHAnsi"/>
          <w:szCs w:val="20"/>
        </w:rPr>
        <w:t xml:space="preserve">Actions or proceedings may be brought against the Sub-Contractor under this </w:t>
      </w:r>
      <w:r w:rsidR="00A71827">
        <w:rPr>
          <w:rFonts w:eastAsia="Times New Roman" w:cs="Arial" w:asciiTheme="minorHAnsi" w:hAnsiTheme="minorHAnsi"/>
          <w:szCs w:val="20"/>
        </w:rPr>
        <w:t>Agreement</w:t>
      </w:r>
      <w:r w:rsidRPr="00F71B17" w:rsidR="00A71827">
        <w:rPr>
          <w:rFonts w:eastAsia="Times New Roman" w:cs="Arial" w:asciiTheme="minorHAnsi" w:hAnsiTheme="minorHAnsi"/>
          <w:szCs w:val="20"/>
        </w:rPr>
        <w:t xml:space="preserve"> </w:t>
      </w:r>
      <w:r w:rsidRPr="00F71B17">
        <w:rPr>
          <w:rFonts w:eastAsia="Times New Roman" w:cs="Arial" w:asciiTheme="minorHAnsi" w:hAnsiTheme="minorHAnsi"/>
          <w:szCs w:val="20"/>
        </w:rPr>
        <w:t>up to but not after the expiry of 12 years from the date of completion under the Contract or termination of the Contract if earlier.</w:t>
      </w:r>
    </w:p>
    <w:p w:rsidRPr="00F71B17" w:rsidR="005F179A" w:rsidP="005F179A" w:rsidRDefault="005F179A" w14:paraId="409305F6" w14:textId="60B3218E">
      <w:pPr>
        <w:keepNext/>
        <w:numPr>
          <w:ilvl w:val="0"/>
          <w:numId w:val="1"/>
        </w:numPr>
        <w:tabs>
          <w:tab w:val="num" w:pos="834"/>
        </w:tabs>
        <w:spacing w:after="240"/>
        <w:ind w:left="834" w:hanging="834"/>
        <w:jc w:val="both"/>
        <w:rPr>
          <w:rFonts w:eastAsia="Times New Roman" w:cs="Arial" w:asciiTheme="minorHAnsi" w:hAnsiTheme="minorHAnsi"/>
          <w:b/>
          <w:szCs w:val="20"/>
        </w:rPr>
      </w:pPr>
      <w:r w:rsidRPr="00F71B17">
        <w:rPr>
          <w:rFonts w:eastAsia="Times New Roman" w:cs="Arial" w:asciiTheme="minorHAnsi" w:hAnsiTheme="minorHAnsi"/>
          <w:b/>
          <w:szCs w:val="20"/>
        </w:rPr>
        <w:t>ASSIGN</w:t>
      </w:r>
      <w:r w:rsidR="00A71827">
        <w:rPr>
          <w:rFonts w:eastAsia="Times New Roman" w:cs="Arial" w:asciiTheme="minorHAnsi" w:hAnsiTheme="minorHAnsi"/>
          <w:b/>
          <w:szCs w:val="20"/>
        </w:rPr>
        <w:t>ATION</w:t>
      </w:r>
    </w:p>
    <w:p w:rsidRPr="00F71B17" w:rsidR="005F179A" w:rsidP="005F179A" w:rsidRDefault="005F179A" w14:paraId="4A21CCBC" w14:textId="13C84AF6">
      <w:pPr>
        <w:numPr>
          <w:ilvl w:val="1"/>
          <w:numId w:val="1"/>
        </w:numPr>
        <w:tabs>
          <w:tab w:val="num" w:pos="851"/>
        </w:tabs>
        <w:spacing w:after="240"/>
        <w:ind w:left="851" w:hanging="851"/>
        <w:jc w:val="both"/>
        <w:rPr>
          <w:rFonts w:eastAsia="Times New Roman" w:cs="Arial" w:asciiTheme="minorHAnsi" w:hAnsiTheme="minorHAnsi"/>
          <w:szCs w:val="20"/>
        </w:rPr>
      </w:pPr>
      <w:r w:rsidRPr="00F71B17">
        <w:rPr>
          <w:rFonts w:eastAsia="Times New Roman" w:cs="Arial" w:asciiTheme="minorHAnsi" w:hAnsiTheme="minorHAnsi"/>
          <w:szCs w:val="20"/>
        </w:rPr>
        <w:t xml:space="preserve">The Sub-Contractor consents to the benefits of this </w:t>
      </w:r>
      <w:r w:rsidR="00A71827">
        <w:rPr>
          <w:rFonts w:eastAsia="Times New Roman" w:cs="Arial" w:asciiTheme="minorHAnsi" w:hAnsiTheme="minorHAnsi"/>
          <w:szCs w:val="20"/>
        </w:rPr>
        <w:t>Agreement</w:t>
      </w:r>
      <w:r w:rsidRPr="00F71B17" w:rsidR="00A71827">
        <w:rPr>
          <w:rFonts w:eastAsia="Times New Roman" w:cs="Arial" w:asciiTheme="minorHAnsi" w:hAnsiTheme="minorHAnsi"/>
          <w:szCs w:val="20"/>
        </w:rPr>
        <w:t xml:space="preserve"> </w:t>
      </w:r>
      <w:r w:rsidRPr="00F71B17">
        <w:rPr>
          <w:rFonts w:eastAsia="Times New Roman" w:cs="Arial" w:asciiTheme="minorHAnsi" w:hAnsiTheme="minorHAnsi"/>
          <w:szCs w:val="20"/>
        </w:rPr>
        <w:t>being assigned two times only provided always that the maximum number of two assign</w:t>
      </w:r>
      <w:r w:rsidR="00A71827">
        <w:rPr>
          <w:rFonts w:eastAsia="Times New Roman" w:cs="Arial" w:asciiTheme="minorHAnsi" w:hAnsiTheme="minorHAnsi"/>
          <w:szCs w:val="20"/>
        </w:rPr>
        <w:t>ations</w:t>
      </w:r>
      <w:r w:rsidRPr="00F71B17">
        <w:rPr>
          <w:rFonts w:eastAsia="Times New Roman" w:cs="Arial" w:asciiTheme="minorHAnsi" w:hAnsiTheme="minorHAnsi"/>
          <w:szCs w:val="20"/>
        </w:rPr>
        <w:t xml:space="preserve"> referred to above shall not be affected by assign</w:t>
      </w:r>
      <w:r w:rsidR="00A71827">
        <w:rPr>
          <w:rFonts w:eastAsia="Times New Roman" w:cs="Arial" w:asciiTheme="minorHAnsi" w:hAnsiTheme="minorHAnsi"/>
          <w:szCs w:val="20"/>
        </w:rPr>
        <w:t>ations</w:t>
      </w:r>
      <w:r w:rsidRPr="00F71B17">
        <w:rPr>
          <w:rFonts w:eastAsia="Times New Roman" w:cs="Arial" w:asciiTheme="minorHAnsi" w:hAnsiTheme="minorHAnsi"/>
          <w:szCs w:val="20"/>
        </w:rPr>
        <w:t xml:space="preserve"> or charges by way of security and assign</w:t>
      </w:r>
      <w:r w:rsidR="00A71827">
        <w:rPr>
          <w:rFonts w:eastAsia="Times New Roman" w:cs="Arial" w:asciiTheme="minorHAnsi" w:hAnsiTheme="minorHAnsi"/>
          <w:szCs w:val="20"/>
        </w:rPr>
        <w:t>ation</w:t>
      </w:r>
      <w:r w:rsidRPr="00F71B17">
        <w:rPr>
          <w:rFonts w:eastAsia="Times New Roman" w:cs="Arial" w:asciiTheme="minorHAnsi" w:hAnsiTheme="minorHAnsi"/>
          <w:szCs w:val="20"/>
        </w:rPr>
        <w:t xml:space="preserve"> by way of release or releases from charges, and assign</w:t>
      </w:r>
      <w:r w:rsidR="00A71827">
        <w:rPr>
          <w:rFonts w:eastAsia="Times New Roman" w:cs="Arial" w:asciiTheme="minorHAnsi" w:hAnsiTheme="minorHAnsi"/>
          <w:szCs w:val="20"/>
        </w:rPr>
        <w:t>ations</w:t>
      </w:r>
      <w:r w:rsidRPr="00F71B17">
        <w:rPr>
          <w:rFonts w:eastAsia="Times New Roman" w:cs="Arial" w:asciiTheme="minorHAnsi" w:hAnsiTheme="minorHAnsi"/>
          <w:szCs w:val="20"/>
        </w:rPr>
        <w:t xml:space="preserve"> to and from subsidiary or other associated companies within the same group of companies as the Beneficiary so long as such assignee company remains within the same group of companies as the Beneficiary.</w:t>
      </w:r>
    </w:p>
    <w:p w:rsidRPr="00F71B17" w:rsidR="005F179A" w:rsidP="005F179A" w:rsidRDefault="005F179A" w14:paraId="45EB55A2" w14:textId="1921F0D2">
      <w:pPr>
        <w:numPr>
          <w:ilvl w:val="1"/>
          <w:numId w:val="1"/>
        </w:numPr>
        <w:tabs>
          <w:tab w:val="num" w:pos="851"/>
        </w:tabs>
        <w:spacing w:after="240"/>
        <w:ind w:left="851" w:hanging="851"/>
        <w:jc w:val="both"/>
        <w:rPr>
          <w:rFonts w:eastAsia="Times New Roman" w:cs="Arial" w:asciiTheme="minorHAnsi" w:hAnsiTheme="minorHAnsi"/>
          <w:szCs w:val="20"/>
        </w:rPr>
      </w:pPr>
      <w:r w:rsidRPr="00F71B17">
        <w:rPr>
          <w:rFonts w:eastAsia="Times New Roman" w:cs="Arial" w:asciiTheme="minorHAnsi" w:hAnsiTheme="minorHAnsi"/>
          <w:szCs w:val="20"/>
        </w:rPr>
        <w:t xml:space="preserve">Despite any other provision of this </w:t>
      </w:r>
      <w:r w:rsidR="00A71827">
        <w:rPr>
          <w:rFonts w:eastAsia="Times New Roman" w:cs="Arial" w:asciiTheme="minorHAnsi" w:hAnsiTheme="minorHAnsi"/>
          <w:szCs w:val="20"/>
        </w:rPr>
        <w:t>Agreement</w:t>
      </w:r>
      <w:r w:rsidRPr="00F71B17" w:rsidR="00A71827">
        <w:rPr>
          <w:rFonts w:eastAsia="Times New Roman" w:cs="Arial" w:asciiTheme="minorHAnsi" w:hAnsiTheme="minorHAnsi"/>
          <w:szCs w:val="20"/>
        </w:rPr>
        <w:t xml:space="preserve"> </w:t>
      </w:r>
      <w:r w:rsidRPr="00F71B17">
        <w:rPr>
          <w:rFonts w:eastAsia="Times New Roman" w:cs="Arial" w:asciiTheme="minorHAnsi" w:hAnsiTheme="minorHAnsi"/>
          <w:szCs w:val="20"/>
        </w:rPr>
        <w:t xml:space="preserve">the Sub-Contractor shall not be entitled to contend that any person to whom this </w:t>
      </w:r>
      <w:r w:rsidR="00A71827">
        <w:rPr>
          <w:rFonts w:eastAsia="Times New Roman" w:cs="Arial" w:asciiTheme="minorHAnsi" w:hAnsiTheme="minorHAnsi"/>
          <w:szCs w:val="20"/>
        </w:rPr>
        <w:t>Agreement</w:t>
      </w:r>
      <w:r w:rsidRPr="00F71B17" w:rsidR="00A71827">
        <w:rPr>
          <w:rFonts w:eastAsia="Times New Roman" w:cs="Arial" w:asciiTheme="minorHAnsi" w:hAnsiTheme="minorHAnsi"/>
          <w:szCs w:val="20"/>
        </w:rPr>
        <w:t xml:space="preserve"> </w:t>
      </w:r>
      <w:r w:rsidRPr="00F71B17">
        <w:rPr>
          <w:rFonts w:eastAsia="Times New Roman" w:cs="Arial" w:asciiTheme="minorHAnsi" w:hAnsiTheme="minorHAnsi"/>
          <w:szCs w:val="20"/>
        </w:rPr>
        <w:t>is assigned in accordance with Clause [8].1 (an ‘</w:t>
      </w:r>
      <w:r w:rsidRPr="00F71B17">
        <w:rPr>
          <w:rFonts w:eastAsia="Times New Roman" w:cs="Arial" w:asciiTheme="minorHAnsi" w:hAnsiTheme="minorHAnsi"/>
          <w:b/>
          <w:szCs w:val="20"/>
        </w:rPr>
        <w:t>Assignee</w:t>
      </w:r>
      <w:r w:rsidRPr="00F71B17">
        <w:rPr>
          <w:rFonts w:eastAsia="Times New Roman" w:cs="Arial" w:asciiTheme="minorHAnsi" w:hAnsiTheme="minorHAnsi"/>
          <w:szCs w:val="20"/>
        </w:rPr>
        <w:t xml:space="preserve">’) is precluded from recovering under this </w:t>
      </w:r>
      <w:r w:rsidR="00A71827">
        <w:rPr>
          <w:rFonts w:eastAsia="Times New Roman" w:cs="Arial" w:asciiTheme="minorHAnsi" w:hAnsiTheme="minorHAnsi"/>
          <w:szCs w:val="20"/>
        </w:rPr>
        <w:t>Agreement</w:t>
      </w:r>
      <w:r w:rsidRPr="00F71B17" w:rsidR="00A71827">
        <w:rPr>
          <w:rFonts w:eastAsia="Times New Roman" w:cs="Arial" w:asciiTheme="minorHAnsi" w:hAnsiTheme="minorHAnsi"/>
          <w:szCs w:val="20"/>
        </w:rPr>
        <w:t xml:space="preserve"> </w:t>
      </w:r>
      <w:r w:rsidRPr="00F71B17">
        <w:rPr>
          <w:rFonts w:eastAsia="Times New Roman" w:cs="Arial" w:asciiTheme="minorHAnsi" w:hAnsiTheme="minorHAnsi"/>
          <w:szCs w:val="20"/>
        </w:rPr>
        <w:t xml:space="preserve">any loss incurred by such assignee resulting from any breach of this </w:t>
      </w:r>
      <w:r w:rsidR="00A71827">
        <w:rPr>
          <w:rFonts w:eastAsia="Times New Roman" w:cs="Arial" w:asciiTheme="minorHAnsi" w:hAnsiTheme="minorHAnsi"/>
          <w:szCs w:val="20"/>
        </w:rPr>
        <w:t>Agreement</w:t>
      </w:r>
      <w:r w:rsidRPr="00F71B17" w:rsidR="00A71827">
        <w:rPr>
          <w:rFonts w:eastAsia="Times New Roman" w:cs="Arial" w:asciiTheme="minorHAnsi" w:hAnsiTheme="minorHAnsi"/>
          <w:szCs w:val="20"/>
        </w:rPr>
        <w:t xml:space="preserve"> </w:t>
      </w:r>
      <w:r w:rsidRPr="00F71B17">
        <w:rPr>
          <w:rFonts w:eastAsia="Times New Roman" w:cs="Arial" w:asciiTheme="minorHAnsi" w:hAnsiTheme="minorHAnsi"/>
          <w:szCs w:val="20"/>
        </w:rPr>
        <w:t xml:space="preserve">(whenever happening), by reason that such person is an assignee and not the original named party to this </w:t>
      </w:r>
      <w:r w:rsidR="00A71827">
        <w:rPr>
          <w:rFonts w:eastAsia="Times New Roman" w:cs="Arial" w:asciiTheme="minorHAnsi" w:hAnsiTheme="minorHAnsi"/>
          <w:szCs w:val="20"/>
        </w:rPr>
        <w:t>Agreement</w:t>
      </w:r>
      <w:r w:rsidRPr="00F71B17">
        <w:rPr>
          <w:rFonts w:eastAsia="Times New Roman" w:cs="Arial" w:asciiTheme="minorHAnsi" w:hAnsiTheme="minorHAnsi"/>
          <w:szCs w:val="20"/>
        </w:rPr>
        <w:t xml:space="preserve">.  </w:t>
      </w:r>
    </w:p>
    <w:p w:rsidRPr="00F71B17" w:rsidR="005F179A" w:rsidP="005F179A" w:rsidRDefault="005F179A" w14:paraId="1C5389C5" w14:textId="46205E50">
      <w:pPr>
        <w:numPr>
          <w:ilvl w:val="1"/>
          <w:numId w:val="1"/>
        </w:numPr>
        <w:tabs>
          <w:tab w:val="num" w:pos="851"/>
        </w:tabs>
        <w:spacing w:after="240"/>
        <w:ind w:left="851" w:hanging="851"/>
        <w:jc w:val="both"/>
        <w:rPr>
          <w:rFonts w:eastAsia="Times New Roman" w:cs="Arial" w:asciiTheme="minorHAnsi" w:hAnsiTheme="minorHAnsi"/>
          <w:szCs w:val="20"/>
        </w:rPr>
      </w:pPr>
      <w:r w:rsidRPr="00F71B17">
        <w:rPr>
          <w:rFonts w:eastAsia="Times New Roman" w:cs="Arial" w:asciiTheme="minorHAnsi" w:hAnsiTheme="minorHAnsi"/>
          <w:szCs w:val="20"/>
        </w:rPr>
        <w:t xml:space="preserve">Despite any other provision of this </w:t>
      </w:r>
      <w:r w:rsidR="00A71827">
        <w:rPr>
          <w:rFonts w:eastAsia="Times New Roman" w:cs="Arial" w:asciiTheme="minorHAnsi" w:hAnsiTheme="minorHAnsi"/>
          <w:szCs w:val="20"/>
        </w:rPr>
        <w:t>Agreement</w:t>
      </w:r>
      <w:r w:rsidRPr="00F71B17" w:rsidR="00A71827">
        <w:rPr>
          <w:rFonts w:eastAsia="Times New Roman" w:cs="Arial" w:asciiTheme="minorHAnsi" w:hAnsiTheme="minorHAnsi"/>
          <w:szCs w:val="20"/>
        </w:rPr>
        <w:t xml:space="preserve"> </w:t>
      </w:r>
      <w:r w:rsidRPr="00F71B17">
        <w:rPr>
          <w:rFonts w:eastAsia="Times New Roman" w:cs="Arial" w:asciiTheme="minorHAnsi" w:hAnsiTheme="minorHAnsi"/>
          <w:szCs w:val="20"/>
        </w:rPr>
        <w:t>the Sub-Contractor shall not be entitled to defend any claim brought by the Beneficiary or an Assignee on the basis of a no loss argument whether based on the logic that the Beneficiary or an Assignee has not suffered a recoverable loss because the Contractor has not suffered that loss or because the Contractor would not suffer a similar loss because of his different interest in the completed Development to the interest of the Beneficiary or Assignee and/or if assigned that the original Beneficiary has not suffered such loss because he has parted with his interest in the Development or otherwise.</w:t>
      </w:r>
    </w:p>
    <w:p w:rsidRPr="00F71B17" w:rsidR="005F179A" w:rsidP="005F179A" w:rsidRDefault="005F179A" w14:paraId="4EACD561" w14:textId="77777777">
      <w:pPr>
        <w:keepNext/>
        <w:numPr>
          <w:ilvl w:val="0"/>
          <w:numId w:val="1"/>
        </w:numPr>
        <w:tabs>
          <w:tab w:val="num" w:pos="834"/>
        </w:tabs>
        <w:spacing w:after="240"/>
        <w:ind w:left="834"/>
        <w:jc w:val="both"/>
        <w:rPr>
          <w:rFonts w:eastAsia="Times New Roman" w:cs="Arial" w:asciiTheme="minorHAnsi" w:hAnsiTheme="minorHAnsi"/>
          <w:b/>
          <w:szCs w:val="20"/>
        </w:rPr>
      </w:pPr>
      <w:r w:rsidRPr="00F71B17">
        <w:rPr>
          <w:rFonts w:eastAsia="Times New Roman" w:cs="Arial" w:asciiTheme="minorHAnsi" w:hAnsiTheme="minorHAnsi"/>
          <w:b/>
          <w:szCs w:val="20"/>
        </w:rPr>
        <w:lastRenderedPageBreak/>
        <w:t>NOTICES</w:t>
      </w:r>
    </w:p>
    <w:p w:rsidRPr="00F71B17" w:rsidR="005F179A" w:rsidP="005F179A" w:rsidRDefault="005F179A" w14:paraId="0907A7B8" w14:textId="62CEFB7A">
      <w:pPr>
        <w:spacing w:after="240"/>
        <w:ind w:left="798" w:firstLine="36"/>
        <w:jc w:val="both"/>
        <w:rPr>
          <w:rFonts w:eastAsia="Times New Roman" w:cs="Arial" w:asciiTheme="minorHAnsi" w:hAnsiTheme="minorHAnsi"/>
          <w:szCs w:val="20"/>
        </w:rPr>
      </w:pPr>
      <w:r w:rsidRPr="00F71B17">
        <w:rPr>
          <w:rFonts w:eastAsia="Times New Roman" w:cs="Arial" w:asciiTheme="minorHAnsi" w:hAnsiTheme="minorHAnsi"/>
          <w:szCs w:val="20"/>
        </w:rPr>
        <w:t xml:space="preserve">Any notice required to be given under this </w:t>
      </w:r>
      <w:r w:rsidR="00A71827">
        <w:rPr>
          <w:rFonts w:eastAsia="Times New Roman" w:cs="Arial" w:asciiTheme="minorHAnsi" w:hAnsiTheme="minorHAnsi"/>
          <w:szCs w:val="20"/>
        </w:rPr>
        <w:t>Agreement</w:t>
      </w:r>
      <w:r w:rsidRPr="00F71B17" w:rsidR="00A71827">
        <w:rPr>
          <w:rFonts w:eastAsia="Times New Roman" w:cs="Arial" w:asciiTheme="minorHAnsi" w:hAnsiTheme="minorHAnsi"/>
          <w:szCs w:val="20"/>
        </w:rPr>
        <w:t xml:space="preserve"> </w:t>
      </w:r>
      <w:r w:rsidRPr="00F71B17">
        <w:rPr>
          <w:rFonts w:eastAsia="Times New Roman" w:cs="Arial" w:asciiTheme="minorHAnsi" w:hAnsiTheme="minorHAnsi"/>
          <w:szCs w:val="20"/>
        </w:rPr>
        <w:t xml:space="preserve">shall be in writing and shall be deemed to be properly given if delivered personally to the address for the party shown above or such other address as may be notified in writing.   </w:t>
      </w:r>
    </w:p>
    <w:p w:rsidRPr="00F71B17" w:rsidR="005F179A" w:rsidP="005F179A" w:rsidRDefault="005F179A" w14:paraId="3BAE71AD" w14:textId="77777777">
      <w:pPr>
        <w:keepNext/>
        <w:numPr>
          <w:ilvl w:val="0"/>
          <w:numId w:val="1"/>
        </w:numPr>
        <w:tabs>
          <w:tab w:val="num" w:pos="834"/>
        </w:tabs>
        <w:spacing w:after="240"/>
        <w:ind w:left="834"/>
        <w:jc w:val="both"/>
        <w:rPr>
          <w:rFonts w:eastAsia="Times New Roman" w:cs="Arial" w:asciiTheme="minorHAnsi" w:hAnsiTheme="minorHAnsi"/>
          <w:b/>
          <w:szCs w:val="20"/>
        </w:rPr>
      </w:pPr>
      <w:r w:rsidRPr="00F71B17">
        <w:rPr>
          <w:rFonts w:eastAsia="Times New Roman" w:cs="Arial" w:asciiTheme="minorHAnsi" w:hAnsiTheme="minorHAnsi"/>
          <w:b/>
          <w:szCs w:val="20"/>
        </w:rPr>
        <w:t>EXTRANEOUS RIGHTS</w:t>
      </w:r>
    </w:p>
    <w:p w:rsidRPr="00F71B17" w:rsidR="005F179A" w:rsidP="005F179A" w:rsidRDefault="005F179A" w14:paraId="1CE65368" w14:textId="39925E0C">
      <w:pPr>
        <w:numPr>
          <w:ilvl w:val="1"/>
          <w:numId w:val="1"/>
        </w:numPr>
        <w:tabs>
          <w:tab w:val="num" w:pos="851"/>
        </w:tabs>
        <w:spacing w:after="240"/>
        <w:ind w:left="851" w:hanging="851"/>
        <w:jc w:val="both"/>
        <w:rPr>
          <w:rFonts w:eastAsia="Times New Roman" w:cs="Arial" w:asciiTheme="minorHAnsi" w:hAnsiTheme="minorHAnsi"/>
          <w:szCs w:val="20"/>
        </w:rPr>
      </w:pPr>
      <w:r w:rsidRPr="00F71B17">
        <w:rPr>
          <w:rFonts w:eastAsia="Times New Roman" w:cs="Arial" w:asciiTheme="minorHAnsi" w:hAnsiTheme="minorHAnsi"/>
          <w:szCs w:val="20"/>
        </w:rPr>
        <w:t xml:space="preserve">This </w:t>
      </w:r>
      <w:r w:rsidR="00A71827">
        <w:rPr>
          <w:rFonts w:eastAsia="Times New Roman" w:cs="Arial" w:asciiTheme="minorHAnsi" w:hAnsiTheme="minorHAnsi"/>
          <w:szCs w:val="20"/>
        </w:rPr>
        <w:t>Agreement</w:t>
      </w:r>
      <w:r w:rsidRPr="00F71B17" w:rsidR="00A71827">
        <w:rPr>
          <w:rFonts w:eastAsia="Times New Roman" w:cs="Arial" w:asciiTheme="minorHAnsi" w:hAnsiTheme="minorHAnsi"/>
          <w:szCs w:val="20"/>
        </w:rPr>
        <w:t xml:space="preserve"> </w:t>
      </w:r>
      <w:r w:rsidRPr="00F71B17">
        <w:rPr>
          <w:rFonts w:eastAsia="Times New Roman" w:cs="Arial" w:asciiTheme="minorHAnsi" w:hAnsiTheme="minorHAnsi"/>
          <w:szCs w:val="20"/>
        </w:rPr>
        <w:t>shall not negate or diminish any duty or liability otherwise owed by the Sub-Contractor to the Beneficiary.</w:t>
      </w:r>
    </w:p>
    <w:p w:rsidRPr="00F71B17" w:rsidR="005F179A" w:rsidP="005F179A" w:rsidRDefault="005F179A" w14:paraId="3FA557D0" w14:textId="3F2ECD53">
      <w:pPr>
        <w:numPr>
          <w:ilvl w:val="1"/>
          <w:numId w:val="1"/>
        </w:numPr>
        <w:tabs>
          <w:tab w:val="num" w:pos="851"/>
        </w:tabs>
        <w:spacing w:after="240"/>
        <w:ind w:left="851" w:hanging="851"/>
        <w:jc w:val="both"/>
        <w:rPr>
          <w:rFonts w:eastAsia="Times New Roman" w:cs="Arial" w:asciiTheme="minorHAnsi" w:hAnsiTheme="minorHAnsi"/>
          <w:szCs w:val="20"/>
        </w:rPr>
      </w:pPr>
      <w:r w:rsidRPr="00F71B17">
        <w:rPr>
          <w:rFonts w:eastAsia="Times New Roman" w:cs="Arial" w:asciiTheme="minorHAnsi" w:hAnsiTheme="minorHAnsi"/>
          <w:szCs w:val="20"/>
        </w:rPr>
        <w:t xml:space="preserve">No approval or inspection of the Development or of any designs or specifications and no testing of any work or materials by or on behalf of the Beneficiary and no omission to inspect or test shall negate or diminish any duty or liability of the Sub-Contractor arising under this </w:t>
      </w:r>
      <w:r w:rsidR="00A71827">
        <w:rPr>
          <w:rFonts w:eastAsia="Times New Roman" w:cs="Arial" w:asciiTheme="minorHAnsi" w:hAnsiTheme="minorHAnsi"/>
          <w:szCs w:val="20"/>
        </w:rPr>
        <w:t>Agreement</w:t>
      </w:r>
      <w:r w:rsidRPr="00F71B17">
        <w:rPr>
          <w:rFonts w:eastAsia="Times New Roman" w:cs="Arial" w:asciiTheme="minorHAnsi" w:hAnsiTheme="minorHAnsi"/>
          <w:szCs w:val="20"/>
        </w:rPr>
        <w:t>.</w:t>
      </w:r>
    </w:p>
    <w:p w:rsidRPr="00F71B17" w:rsidR="005F179A" w:rsidP="005F179A" w:rsidRDefault="005F179A" w14:paraId="0CBFE5A0" w14:textId="0187B043">
      <w:pPr>
        <w:numPr>
          <w:ilvl w:val="1"/>
          <w:numId w:val="1"/>
        </w:numPr>
        <w:tabs>
          <w:tab w:val="num" w:pos="851"/>
        </w:tabs>
        <w:spacing w:after="240"/>
        <w:ind w:left="851" w:hanging="851"/>
        <w:jc w:val="both"/>
        <w:rPr>
          <w:rFonts w:eastAsia="Times New Roman" w:cs="Arial" w:asciiTheme="minorHAnsi" w:hAnsiTheme="minorHAnsi"/>
          <w:szCs w:val="20"/>
        </w:rPr>
      </w:pPr>
      <w:r w:rsidRPr="00F71B17">
        <w:rPr>
          <w:rFonts w:eastAsia="Times New Roman" w:cs="Arial" w:asciiTheme="minorHAnsi" w:hAnsiTheme="minorHAnsi"/>
          <w:szCs w:val="20"/>
        </w:rPr>
        <w:t xml:space="preserve">This </w:t>
      </w:r>
      <w:r w:rsidR="00A71827">
        <w:rPr>
          <w:rFonts w:eastAsia="Times New Roman" w:cs="Arial" w:asciiTheme="minorHAnsi" w:hAnsiTheme="minorHAnsi"/>
          <w:szCs w:val="20"/>
        </w:rPr>
        <w:t>Agreement</w:t>
      </w:r>
      <w:r w:rsidRPr="00F71B17" w:rsidR="00A71827">
        <w:rPr>
          <w:rFonts w:eastAsia="Times New Roman" w:cs="Arial" w:asciiTheme="minorHAnsi" w:hAnsiTheme="minorHAnsi"/>
          <w:szCs w:val="20"/>
        </w:rPr>
        <w:t xml:space="preserve"> </w:t>
      </w:r>
      <w:r w:rsidRPr="00F71B17">
        <w:rPr>
          <w:rFonts w:eastAsia="Times New Roman" w:cs="Arial" w:asciiTheme="minorHAnsi" w:hAnsiTheme="minorHAnsi"/>
          <w:szCs w:val="20"/>
        </w:rPr>
        <w:t>may be executed in any number of counterparts all of which when taken together shall constitute one and the same instrument.</w:t>
      </w:r>
    </w:p>
    <w:p w:rsidRPr="00F71B17" w:rsidR="005F179A" w:rsidP="005F179A" w:rsidRDefault="005F179A" w14:paraId="47D87D00" w14:textId="37E14472">
      <w:pPr>
        <w:numPr>
          <w:ilvl w:val="1"/>
          <w:numId w:val="1"/>
        </w:numPr>
        <w:tabs>
          <w:tab w:val="num" w:pos="851"/>
        </w:tabs>
        <w:spacing w:after="240"/>
        <w:ind w:left="851" w:hanging="851"/>
        <w:jc w:val="both"/>
        <w:rPr>
          <w:rFonts w:eastAsia="Times New Roman" w:cs="Arial" w:asciiTheme="minorHAnsi" w:hAnsiTheme="minorHAnsi"/>
          <w:szCs w:val="20"/>
        </w:rPr>
      </w:pPr>
      <w:r w:rsidRPr="00F71B17">
        <w:rPr>
          <w:rFonts w:eastAsia="Times New Roman" w:cs="Arial" w:asciiTheme="minorHAnsi" w:hAnsiTheme="minorHAnsi"/>
          <w:szCs w:val="20"/>
        </w:rPr>
        <w:t xml:space="preserve">This </w:t>
      </w:r>
      <w:r w:rsidR="00A71827">
        <w:rPr>
          <w:rFonts w:eastAsia="Times New Roman" w:cs="Arial" w:asciiTheme="minorHAnsi" w:hAnsiTheme="minorHAnsi"/>
          <w:szCs w:val="20"/>
        </w:rPr>
        <w:t>Agreement</w:t>
      </w:r>
      <w:r w:rsidRPr="00F71B17" w:rsidR="00A71827">
        <w:rPr>
          <w:rFonts w:eastAsia="Times New Roman" w:cs="Arial" w:asciiTheme="minorHAnsi" w:hAnsiTheme="minorHAnsi"/>
          <w:szCs w:val="20"/>
        </w:rPr>
        <w:t xml:space="preserve"> </w:t>
      </w:r>
      <w:r w:rsidRPr="00F71B17">
        <w:rPr>
          <w:rFonts w:eastAsia="Times New Roman" w:cs="Arial" w:asciiTheme="minorHAnsi" w:hAnsiTheme="minorHAnsi"/>
          <w:szCs w:val="20"/>
        </w:rPr>
        <w:t xml:space="preserve">does not create any right enforceable by any person not a party to it (pursuant to </w:t>
      </w:r>
      <w:r w:rsidRPr="00991B3D" w:rsidR="00991B3D">
        <w:rPr>
          <w:rFonts w:eastAsia="Times New Roman" w:cs="Arial" w:asciiTheme="minorHAnsi" w:hAnsiTheme="minorHAnsi"/>
          <w:szCs w:val="20"/>
        </w:rPr>
        <w:t>The Contract (Rights of Third Parties) Act 1999</w:t>
      </w:r>
      <w:r w:rsidRPr="00F71B17">
        <w:rPr>
          <w:rFonts w:eastAsia="Times New Roman" w:cs="Arial" w:asciiTheme="minorHAnsi" w:hAnsiTheme="minorHAnsi"/>
          <w:szCs w:val="20"/>
        </w:rPr>
        <w:t xml:space="preserve"> or otherwise) except that a person who is the successor to or the permitted assignee of the rights of the Beneficiary is deemed to be a party to this </w:t>
      </w:r>
      <w:r w:rsidR="00A71827">
        <w:rPr>
          <w:rFonts w:eastAsia="Times New Roman" w:cs="Arial" w:asciiTheme="minorHAnsi" w:hAnsiTheme="minorHAnsi"/>
          <w:szCs w:val="20"/>
        </w:rPr>
        <w:t>Agreement</w:t>
      </w:r>
      <w:r w:rsidRPr="00F71B17">
        <w:rPr>
          <w:rFonts w:eastAsia="Times New Roman" w:cs="Arial" w:asciiTheme="minorHAnsi" w:hAnsiTheme="minorHAnsi"/>
          <w:szCs w:val="20"/>
        </w:rPr>
        <w:t>.</w:t>
      </w:r>
    </w:p>
    <w:p w:rsidRPr="00F71B17" w:rsidR="005F179A" w:rsidP="005F179A" w:rsidRDefault="005F179A" w14:paraId="272025C8" w14:textId="77777777">
      <w:pPr>
        <w:keepNext/>
        <w:numPr>
          <w:ilvl w:val="0"/>
          <w:numId w:val="1"/>
        </w:numPr>
        <w:tabs>
          <w:tab w:val="num" w:pos="834"/>
        </w:tabs>
        <w:spacing w:after="240"/>
        <w:ind w:left="834"/>
        <w:jc w:val="both"/>
        <w:rPr>
          <w:rFonts w:eastAsia="Times New Roman" w:cs="Arial" w:asciiTheme="minorHAnsi" w:hAnsiTheme="minorHAnsi"/>
          <w:b/>
          <w:szCs w:val="20"/>
        </w:rPr>
      </w:pPr>
      <w:r w:rsidRPr="00F71B17">
        <w:rPr>
          <w:rFonts w:eastAsia="Times New Roman" w:cs="Arial" w:asciiTheme="minorHAnsi" w:hAnsiTheme="minorHAnsi"/>
          <w:b/>
          <w:szCs w:val="20"/>
        </w:rPr>
        <w:t>GOVERNING LAW</w:t>
      </w:r>
    </w:p>
    <w:p w:rsidR="005F179A" w:rsidP="005F179A" w:rsidRDefault="005F179A" w14:paraId="2B2BCDBB" w14:textId="3A739188">
      <w:pPr>
        <w:spacing w:after="240"/>
        <w:ind w:left="798" w:firstLine="36"/>
        <w:jc w:val="both"/>
        <w:rPr>
          <w:rFonts w:eastAsia="Times New Roman" w:cs="Arial" w:asciiTheme="minorHAnsi" w:hAnsiTheme="minorHAnsi"/>
          <w:szCs w:val="20"/>
        </w:rPr>
      </w:pPr>
      <w:r w:rsidRPr="00F71B17">
        <w:rPr>
          <w:rFonts w:eastAsia="Times New Roman" w:cs="Arial" w:asciiTheme="minorHAnsi" w:hAnsiTheme="minorHAnsi"/>
          <w:szCs w:val="20"/>
        </w:rPr>
        <w:t xml:space="preserve">This </w:t>
      </w:r>
      <w:r w:rsidR="00A71827">
        <w:rPr>
          <w:rFonts w:eastAsia="Times New Roman" w:cs="Arial" w:asciiTheme="minorHAnsi" w:hAnsiTheme="minorHAnsi"/>
          <w:szCs w:val="20"/>
        </w:rPr>
        <w:t>Agreement</w:t>
      </w:r>
      <w:r w:rsidRPr="00F71B17" w:rsidR="00A71827">
        <w:rPr>
          <w:rFonts w:eastAsia="Times New Roman" w:cs="Arial" w:asciiTheme="minorHAnsi" w:hAnsiTheme="minorHAnsi"/>
          <w:szCs w:val="20"/>
        </w:rPr>
        <w:t xml:space="preserve"> </w:t>
      </w:r>
      <w:r w:rsidRPr="00F71B17">
        <w:rPr>
          <w:rFonts w:eastAsia="Times New Roman" w:cs="Arial" w:asciiTheme="minorHAnsi" w:hAnsiTheme="minorHAnsi"/>
          <w:szCs w:val="20"/>
        </w:rPr>
        <w:t xml:space="preserve">is exclusively subject in all respects to </w:t>
      </w:r>
      <w:r w:rsidR="00991B3D">
        <w:rPr>
          <w:rFonts w:eastAsia="Times New Roman" w:cs="Arial" w:asciiTheme="minorHAnsi" w:hAnsiTheme="minorHAnsi"/>
          <w:szCs w:val="20"/>
        </w:rPr>
        <w:t>English</w:t>
      </w:r>
      <w:r w:rsidRPr="00F71B17" w:rsidR="00A71827">
        <w:rPr>
          <w:rFonts w:eastAsia="Times New Roman" w:cs="Arial" w:asciiTheme="minorHAnsi" w:hAnsiTheme="minorHAnsi"/>
          <w:szCs w:val="20"/>
        </w:rPr>
        <w:t xml:space="preserve"> </w:t>
      </w:r>
      <w:r w:rsidRPr="00F71B17">
        <w:rPr>
          <w:rFonts w:eastAsia="Times New Roman" w:cs="Arial" w:asciiTheme="minorHAnsi" w:hAnsiTheme="minorHAnsi"/>
          <w:szCs w:val="20"/>
        </w:rPr>
        <w:t xml:space="preserve">law and the </w:t>
      </w:r>
      <w:r w:rsidR="00991B3D">
        <w:rPr>
          <w:rFonts w:eastAsia="Times New Roman" w:cs="Arial" w:asciiTheme="minorHAnsi" w:hAnsiTheme="minorHAnsi"/>
          <w:szCs w:val="20"/>
        </w:rPr>
        <w:t>English</w:t>
      </w:r>
      <w:r w:rsidRPr="00F71B17" w:rsidR="00A71827">
        <w:rPr>
          <w:rFonts w:eastAsia="Times New Roman" w:cs="Arial" w:asciiTheme="minorHAnsi" w:hAnsiTheme="minorHAnsi"/>
          <w:szCs w:val="20"/>
        </w:rPr>
        <w:t xml:space="preserve"> </w:t>
      </w:r>
      <w:r w:rsidRPr="00F71B17">
        <w:rPr>
          <w:rFonts w:eastAsia="Times New Roman" w:cs="Arial" w:asciiTheme="minorHAnsi" w:hAnsiTheme="minorHAnsi"/>
          <w:szCs w:val="20"/>
        </w:rPr>
        <w:t>Courts shall have exclusive jurisdiction with regard to all matters arising under or in connection with it.</w:t>
      </w:r>
    </w:p>
    <w:p w:rsidR="00A71827" w:rsidP="005F179A" w:rsidRDefault="00A71827" w14:paraId="4CC680CC" w14:textId="7647DF5C">
      <w:pPr>
        <w:spacing w:after="240"/>
        <w:ind w:left="798" w:firstLine="36"/>
        <w:jc w:val="both"/>
        <w:rPr>
          <w:rFonts w:eastAsia="Times New Roman" w:cs="Arial" w:asciiTheme="minorHAnsi" w:hAnsiTheme="minorHAnsi"/>
          <w:szCs w:val="20"/>
        </w:rPr>
      </w:pPr>
    </w:p>
    <w:p w:rsidR="00A71827" w:rsidP="005F179A" w:rsidRDefault="00A71827" w14:paraId="3E50B0AD" w14:textId="7C10B6F6">
      <w:pPr>
        <w:spacing w:after="240"/>
        <w:ind w:left="798" w:firstLine="36"/>
        <w:jc w:val="both"/>
        <w:rPr>
          <w:rFonts w:eastAsia="Times New Roman" w:cs="Arial" w:asciiTheme="minorHAnsi" w:hAnsiTheme="minorHAnsi"/>
          <w:szCs w:val="20"/>
        </w:rPr>
      </w:pPr>
    </w:p>
    <w:p w:rsidR="00AB5E3B" w:rsidP="005F179A" w:rsidRDefault="00AB5E3B" w14:paraId="2847EC23" w14:textId="6A3ABC6D">
      <w:pPr>
        <w:spacing w:after="240"/>
        <w:ind w:left="798" w:firstLine="36"/>
        <w:jc w:val="both"/>
        <w:rPr>
          <w:rFonts w:eastAsia="Times New Roman" w:cs="Arial" w:asciiTheme="minorHAnsi" w:hAnsiTheme="minorHAnsi"/>
          <w:szCs w:val="20"/>
        </w:rPr>
      </w:pPr>
    </w:p>
    <w:p w:rsidR="00AB5E3B" w:rsidP="005F179A" w:rsidRDefault="00AB5E3B" w14:paraId="6A5B86E6" w14:textId="54531592">
      <w:pPr>
        <w:spacing w:after="240"/>
        <w:ind w:left="798" w:firstLine="36"/>
        <w:jc w:val="both"/>
        <w:rPr>
          <w:rFonts w:eastAsia="Times New Roman" w:cs="Arial" w:asciiTheme="minorHAnsi" w:hAnsiTheme="minorHAnsi"/>
          <w:szCs w:val="20"/>
        </w:rPr>
      </w:pPr>
    </w:p>
    <w:p w:rsidR="00AB5E3B" w:rsidP="005F179A" w:rsidRDefault="00AB5E3B" w14:paraId="126F7116" w14:textId="585213CF">
      <w:pPr>
        <w:spacing w:after="240"/>
        <w:ind w:left="798" w:firstLine="36"/>
        <w:jc w:val="both"/>
        <w:rPr>
          <w:rFonts w:eastAsia="Times New Roman" w:cs="Arial" w:asciiTheme="minorHAnsi" w:hAnsiTheme="minorHAnsi"/>
          <w:szCs w:val="20"/>
        </w:rPr>
      </w:pPr>
    </w:p>
    <w:p w:rsidR="00AB5E3B" w:rsidP="005F179A" w:rsidRDefault="00AB5E3B" w14:paraId="5FCEDC97" w14:textId="1DF17861">
      <w:pPr>
        <w:spacing w:after="240"/>
        <w:ind w:left="798" w:firstLine="36"/>
        <w:jc w:val="both"/>
        <w:rPr>
          <w:rFonts w:eastAsia="Times New Roman" w:cs="Arial" w:asciiTheme="minorHAnsi" w:hAnsiTheme="minorHAnsi"/>
          <w:szCs w:val="20"/>
        </w:rPr>
      </w:pPr>
    </w:p>
    <w:p w:rsidR="00AB5E3B" w:rsidP="005F179A" w:rsidRDefault="00AB5E3B" w14:paraId="53A3EDD0" w14:textId="52E736D4">
      <w:pPr>
        <w:spacing w:after="240"/>
        <w:ind w:left="798" w:firstLine="36"/>
        <w:jc w:val="both"/>
        <w:rPr>
          <w:rFonts w:eastAsia="Times New Roman" w:cs="Arial" w:asciiTheme="minorHAnsi" w:hAnsiTheme="minorHAnsi"/>
          <w:szCs w:val="20"/>
        </w:rPr>
      </w:pPr>
    </w:p>
    <w:p w:rsidR="00AB5E3B" w:rsidP="005F179A" w:rsidRDefault="00AB5E3B" w14:paraId="0B2F3CEF" w14:textId="2E414F1A">
      <w:pPr>
        <w:spacing w:after="240"/>
        <w:ind w:left="798" w:firstLine="36"/>
        <w:jc w:val="both"/>
        <w:rPr>
          <w:rFonts w:eastAsia="Times New Roman" w:cs="Arial" w:asciiTheme="minorHAnsi" w:hAnsiTheme="minorHAnsi"/>
          <w:szCs w:val="20"/>
        </w:rPr>
      </w:pPr>
    </w:p>
    <w:p w:rsidR="00AB5E3B" w:rsidP="005F179A" w:rsidRDefault="00AB5E3B" w14:paraId="1A846DB7" w14:textId="6571D414">
      <w:pPr>
        <w:spacing w:after="240"/>
        <w:ind w:left="798" w:firstLine="36"/>
        <w:jc w:val="both"/>
        <w:rPr>
          <w:rFonts w:eastAsia="Times New Roman" w:cs="Arial" w:asciiTheme="minorHAnsi" w:hAnsiTheme="minorHAnsi"/>
          <w:szCs w:val="20"/>
        </w:rPr>
      </w:pPr>
    </w:p>
    <w:p w:rsidR="00AB5E3B" w:rsidP="005F179A" w:rsidRDefault="00AB5E3B" w14:paraId="5AE1F1DC" w14:textId="77777777">
      <w:pPr>
        <w:spacing w:after="240"/>
        <w:ind w:left="798" w:firstLine="36"/>
        <w:jc w:val="both"/>
        <w:rPr>
          <w:rFonts w:eastAsia="Times New Roman" w:cs="Arial" w:asciiTheme="minorHAnsi" w:hAnsiTheme="minorHAnsi"/>
          <w:szCs w:val="20"/>
        </w:rPr>
      </w:pPr>
    </w:p>
    <w:p w:rsidRPr="00F71B17" w:rsidR="00AB5E3B" w:rsidP="005F179A" w:rsidRDefault="00AB5E3B" w14:paraId="3860684C" w14:textId="77777777">
      <w:pPr>
        <w:spacing w:after="240"/>
        <w:ind w:left="798" w:firstLine="36"/>
        <w:jc w:val="both"/>
        <w:rPr>
          <w:rFonts w:eastAsia="Times New Roman" w:cs="Arial" w:asciiTheme="minorHAnsi" w:hAnsiTheme="minorHAnsi"/>
          <w:szCs w:val="20"/>
        </w:rPr>
      </w:pPr>
    </w:p>
    <w:p w:rsidRPr="00F71B17" w:rsidR="005F179A" w:rsidP="005F179A" w:rsidRDefault="005F179A" w14:paraId="1689411F" w14:textId="77777777">
      <w:pPr>
        <w:keepNext/>
        <w:numPr>
          <w:ilvl w:val="0"/>
          <w:numId w:val="1"/>
        </w:numPr>
        <w:tabs>
          <w:tab w:val="num" w:pos="834"/>
        </w:tabs>
        <w:spacing w:after="240"/>
        <w:ind w:left="834"/>
        <w:jc w:val="both"/>
        <w:rPr>
          <w:rFonts w:eastAsia="Times New Roman" w:cs="Arial" w:asciiTheme="minorHAnsi" w:hAnsiTheme="minorHAnsi"/>
          <w:b/>
          <w:szCs w:val="20"/>
        </w:rPr>
      </w:pPr>
      <w:r w:rsidRPr="00F71B17">
        <w:rPr>
          <w:rFonts w:eastAsia="Times New Roman" w:cs="Arial" w:asciiTheme="minorHAnsi" w:hAnsiTheme="minorHAnsi"/>
          <w:b/>
          <w:bCs/>
          <w:szCs w:val="20"/>
        </w:rPr>
        <w:lastRenderedPageBreak/>
        <w:t>[</w:t>
      </w:r>
      <w:r w:rsidRPr="00F71B17">
        <w:rPr>
          <w:rFonts w:eastAsia="Times New Roman" w:cs="Arial" w:asciiTheme="minorHAnsi" w:hAnsiTheme="minorHAnsi"/>
          <w:b/>
          <w:szCs w:val="20"/>
        </w:rPr>
        <w:t>CONTRACTOR’S CONSENT – If Contractor is a party]</w:t>
      </w:r>
    </w:p>
    <w:p w:rsidR="005F179A" w:rsidP="005F179A" w:rsidRDefault="005F179A" w14:paraId="2E9781A1" w14:textId="77A64964">
      <w:pPr>
        <w:spacing w:after="240"/>
        <w:ind w:left="720" w:firstLine="114"/>
        <w:rPr>
          <w:rFonts w:eastAsia="Times New Roman" w:cs="Arial" w:asciiTheme="minorHAnsi" w:hAnsiTheme="minorHAnsi"/>
          <w:b/>
          <w:bCs/>
          <w:szCs w:val="20"/>
        </w:rPr>
      </w:pPr>
      <w:r w:rsidRPr="00F71B17">
        <w:rPr>
          <w:rFonts w:eastAsia="Times New Roman" w:cs="Arial" w:asciiTheme="minorHAnsi" w:hAnsiTheme="minorHAnsi"/>
          <w:szCs w:val="20"/>
        </w:rPr>
        <w:t xml:space="preserve">[The Contractor has executed this </w:t>
      </w:r>
      <w:r w:rsidR="00A71827">
        <w:rPr>
          <w:rFonts w:eastAsia="Times New Roman" w:cs="Arial" w:asciiTheme="minorHAnsi" w:hAnsiTheme="minorHAnsi"/>
          <w:szCs w:val="20"/>
        </w:rPr>
        <w:t>Agreement</w:t>
      </w:r>
      <w:r w:rsidRPr="00F71B17" w:rsidR="00A71827">
        <w:rPr>
          <w:rFonts w:eastAsia="Times New Roman" w:cs="Arial" w:asciiTheme="minorHAnsi" w:hAnsiTheme="minorHAnsi"/>
          <w:szCs w:val="20"/>
        </w:rPr>
        <w:t xml:space="preserve"> </w:t>
      </w:r>
      <w:r w:rsidRPr="00F71B17">
        <w:rPr>
          <w:rFonts w:eastAsia="Times New Roman" w:cs="Arial" w:asciiTheme="minorHAnsi" w:hAnsiTheme="minorHAnsi"/>
          <w:szCs w:val="20"/>
        </w:rPr>
        <w:t>to signify consent to its terms.</w:t>
      </w:r>
      <w:r w:rsidRPr="00F71B17">
        <w:rPr>
          <w:rFonts w:eastAsia="Times New Roman" w:cs="Arial" w:asciiTheme="minorHAnsi" w:hAnsiTheme="minorHAnsi"/>
          <w:b/>
          <w:bCs/>
          <w:szCs w:val="20"/>
        </w:rPr>
        <w:t>]</w:t>
      </w:r>
    </w:p>
    <w:p w:rsidRPr="00D353B5" w:rsidR="00A71827" w:rsidP="00A71827" w:rsidRDefault="00A71827" w14:paraId="6E08E285" w14:textId="77777777">
      <w:pPr>
        <w:spacing w:after="240"/>
        <w:rPr>
          <w:rFonts w:cs="Arial" w:asciiTheme="minorHAnsi" w:hAnsiTheme="minorHAnsi"/>
        </w:rPr>
      </w:pPr>
    </w:p>
    <w:p w:rsidRPr="003358C2" w:rsidR="00A71827" w:rsidP="00A71827" w:rsidRDefault="00A71827" w14:paraId="65E6FC61"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r w:rsidRPr="003358C2">
        <w:rPr>
          <w:rFonts w:ascii="Calibri" w:hAnsi="Calibri" w:eastAsia="Times New Roman"/>
          <w:b/>
          <w:bCs/>
        </w:rPr>
        <w:t>IN WITNESS WHEREOF</w:t>
      </w:r>
      <w:r w:rsidRPr="003358C2">
        <w:rPr>
          <w:rFonts w:ascii="Calibri" w:hAnsi="Calibri" w:eastAsia="Times New Roman"/>
          <w:bCs/>
        </w:rPr>
        <w:t xml:space="preserve"> these presents on this and the [XX] preceding are executed as follows:</w:t>
      </w:r>
    </w:p>
    <w:p w:rsidRPr="003358C2" w:rsidR="00A71827" w:rsidP="00A71827" w:rsidRDefault="00A71827" w14:paraId="696CFD03" w14:textId="14C3A5A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r w:rsidRPr="003358C2">
        <w:rPr>
          <w:rFonts w:ascii="Calibri" w:hAnsi="Calibri" w:eastAsia="Times New Roman"/>
          <w:bCs/>
        </w:rPr>
        <w:t xml:space="preserve">They are signed for and on behalf of </w:t>
      </w:r>
      <w:r w:rsidRPr="003358C2">
        <w:rPr>
          <w:rFonts w:ascii="Calibri" w:hAnsi="Calibri" w:eastAsia="Times New Roman"/>
          <w:b/>
          <w:bCs/>
        </w:rPr>
        <w:t>[</w:t>
      </w:r>
      <w:r>
        <w:rPr>
          <w:rFonts w:ascii="Calibri" w:hAnsi="Calibri"/>
          <w:b/>
          <w:bCs/>
        </w:rPr>
        <w:t>SUB-CONTRACTOR</w:t>
      </w:r>
      <w:r w:rsidRPr="003358C2">
        <w:rPr>
          <w:rFonts w:ascii="Calibri" w:hAnsi="Calibri" w:eastAsia="Times New Roman"/>
          <w:b/>
          <w:bCs/>
        </w:rPr>
        <w:t>]:</w:t>
      </w:r>
    </w:p>
    <w:tbl>
      <w:tblPr>
        <w:tblW w:w="5000" w:type="pct"/>
        <w:tblBorders>
          <w:bottom w:val="dotted" w:color="auto" w:sz="4" w:space="0"/>
          <w:insideH w:val="dotted" w:color="auto" w:sz="4" w:space="0"/>
        </w:tblBorders>
        <w:tblLook w:val="0000" w:firstRow="0" w:lastRow="0" w:firstColumn="0" w:lastColumn="0" w:noHBand="0" w:noVBand="0"/>
      </w:tblPr>
      <w:tblGrid>
        <w:gridCol w:w="4355"/>
        <w:gridCol w:w="15"/>
        <w:gridCol w:w="251"/>
        <w:gridCol w:w="1932"/>
        <w:gridCol w:w="2689"/>
      </w:tblGrid>
      <w:tr w:rsidRPr="003358C2" w:rsidR="00A71827" w:rsidTr="00C12D18" w14:paraId="23D104D0" w14:textId="77777777">
        <w:trPr>
          <w:trHeight w:val="320" w:hRule="exact"/>
        </w:trPr>
        <w:tc>
          <w:tcPr>
            <w:tcW w:w="2364" w:type="pct"/>
            <w:gridSpan w:val="2"/>
            <w:tcBorders>
              <w:bottom w:val="dotted" w:color="auto" w:sz="4" w:space="0"/>
            </w:tcBorders>
          </w:tcPr>
          <w:p w:rsidRPr="003358C2" w:rsidR="00A71827" w:rsidP="00C12D18" w:rsidRDefault="00A71827" w14:paraId="15334BE3"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p>
        </w:tc>
        <w:tc>
          <w:tcPr>
            <w:tcW w:w="136" w:type="pct"/>
            <w:tcBorders>
              <w:top w:val="nil"/>
              <w:bottom w:val="nil"/>
            </w:tcBorders>
          </w:tcPr>
          <w:p w:rsidRPr="003358C2" w:rsidR="00A71827" w:rsidP="00C12D18" w:rsidRDefault="00A71827" w14:paraId="6BF2F73D"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p>
        </w:tc>
        <w:tc>
          <w:tcPr>
            <w:tcW w:w="2500" w:type="pct"/>
            <w:gridSpan w:val="2"/>
            <w:tcBorders>
              <w:bottom w:val="dotted" w:color="auto" w:sz="4" w:space="0"/>
            </w:tcBorders>
          </w:tcPr>
          <w:p w:rsidRPr="003358C2" w:rsidR="00A71827" w:rsidP="00C12D18" w:rsidRDefault="00A71827" w14:paraId="6303CCB4"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p>
        </w:tc>
      </w:tr>
      <w:tr w:rsidRPr="003358C2" w:rsidR="00A71827" w:rsidTr="00C12D18" w14:paraId="329C6170" w14:textId="77777777">
        <w:trPr>
          <w:trHeight w:val="794" w:hRule="exact"/>
        </w:trPr>
        <w:tc>
          <w:tcPr>
            <w:tcW w:w="2364" w:type="pct"/>
            <w:gridSpan w:val="2"/>
            <w:tcBorders>
              <w:top w:val="dotted" w:color="auto" w:sz="4" w:space="0"/>
              <w:bottom w:val="nil"/>
            </w:tcBorders>
          </w:tcPr>
          <w:p w:rsidRPr="003358C2" w:rsidR="00A71827" w:rsidP="00C12D18" w:rsidRDefault="00A71827" w14:paraId="24B256DD"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r w:rsidRPr="003358C2">
              <w:rPr>
                <w:rFonts w:ascii="Calibri" w:hAnsi="Calibri" w:eastAsia="Times New Roman"/>
                <w:bCs/>
              </w:rPr>
              <w:t xml:space="preserve">signature of </w:t>
            </w:r>
          </w:p>
          <w:p w:rsidRPr="003358C2" w:rsidR="00A71827" w:rsidP="00C12D18" w:rsidRDefault="00A71827" w14:paraId="68BB11B5"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r w:rsidRPr="003358C2">
              <w:rPr>
                <w:rFonts w:ascii="Calibri" w:hAnsi="Calibri" w:eastAsia="Times New Roman"/>
                <w:bCs/>
              </w:rPr>
              <w:t>Director/ Company Secretary/Authorised Signatory</w:t>
            </w:r>
          </w:p>
        </w:tc>
        <w:tc>
          <w:tcPr>
            <w:tcW w:w="136" w:type="pct"/>
            <w:tcBorders>
              <w:top w:val="nil"/>
              <w:bottom w:val="nil"/>
            </w:tcBorders>
          </w:tcPr>
          <w:p w:rsidRPr="003358C2" w:rsidR="00A71827" w:rsidP="00C12D18" w:rsidRDefault="00A71827" w14:paraId="6BA33A26"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p>
        </w:tc>
        <w:tc>
          <w:tcPr>
            <w:tcW w:w="2500" w:type="pct"/>
            <w:gridSpan w:val="2"/>
            <w:tcBorders>
              <w:top w:val="dotted" w:color="auto" w:sz="4" w:space="0"/>
              <w:bottom w:val="nil"/>
            </w:tcBorders>
          </w:tcPr>
          <w:p w:rsidRPr="003358C2" w:rsidR="00A71827" w:rsidP="00C12D18" w:rsidRDefault="00A71827" w14:paraId="6FFAA522"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r w:rsidRPr="003358C2">
              <w:rPr>
                <w:rFonts w:ascii="Calibri" w:hAnsi="Calibri" w:eastAsia="Times New Roman"/>
                <w:bCs/>
              </w:rPr>
              <w:t xml:space="preserve">signature of </w:t>
            </w:r>
          </w:p>
          <w:p w:rsidRPr="003358C2" w:rsidR="00A71827" w:rsidP="00C12D18" w:rsidRDefault="00A71827" w14:paraId="7D9E07C1"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r w:rsidRPr="003358C2">
              <w:rPr>
                <w:rFonts w:ascii="Calibri" w:hAnsi="Calibri" w:eastAsia="Times New Roman"/>
                <w:bCs/>
              </w:rPr>
              <w:t>Director/Company Secretary/Authorised Signatory/ Witness</w:t>
            </w:r>
          </w:p>
        </w:tc>
      </w:tr>
      <w:tr w:rsidRPr="003358C2" w:rsidR="00A71827" w:rsidTr="00C12D18" w14:paraId="0489F749" w14:textId="77777777">
        <w:trPr>
          <w:trHeight w:val="320" w:hRule="exact"/>
        </w:trPr>
        <w:tc>
          <w:tcPr>
            <w:tcW w:w="2364" w:type="pct"/>
            <w:gridSpan w:val="2"/>
            <w:tcBorders>
              <w:top w:val="nil"/>
              <w:bottom w:val="dotted" w:color="auto" w:sz="4" w:space="0"/>
            </w:tcBorders>
          </w:tcPr>
          <w:p w:rsidRPr="003358C2" w:rsidR="00A71827" w:rsidP="00C12D18" w:rsidRDefault="00A71827" w14:paraId="3452D5F0"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p>
        </w:tc>
        <w:tc>
          <w:tcPr>
            <w:tcW w:w="136" w:type="pct"/>
            <w:tcBorders>
              <w:top w:val="nil"/>
              <w:bottom w:val="nil"/>
            </w:tcBorders>
          </w:tcPr>
          <w:p w:rsidRPr="003358C2" w:rsidR="00A71827" w:rsidP="00C12D18" w:rsidRDefault="00A71827" w14:paraId="68E62044"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p>
        </w:tc>
        <w:tc>
          <w:tcPr>
            <w:tcW w:w="2500" w:type="pct"/>
            <w:gridSpan w:val="2"/>
            <w:tcBorders>
              <w:top w:val="nil"/>
              <w:bottom w:val="dotted" w:color="auto" w:sz="4" w:space="0"/>
            </w:tcBorders>
          </w:tcPr>
          <w:p w:rsidRPr="003358C2" w:rsidR="00A71827" w:rsidP="00C12D18" w:rsidRDefault="00A71827" w14:paraId="5F70C6DD"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p>
        </w:tc>
      </w:tr>
      <w:tr w:rsidRPr="003358C2" w:rsidR="00A71827" w:rsidTr="00C12D18" w14:paraId="1260B653" w14:textId="77777777">
        <w:trPr>
          <w:trHeight w:val="320" w:hRule="exact"/>
        </w:trPr>
        <w:tc>
          <w:tcPr>
            <w:tcW w:w="2364" w:type="pct"/>
            <w:gridSpan w:val="2"/>
            <w:tcBorders>
              <w:top w:val="dotted" w:color="auto" w:sz="4" w:space="0"/>
              <w:bottom w:val="nil"/>
            </w:tcBorders>
          </w:tcPr>
          <w:p w:rsidRPr="003358C2" w:rsidR="00A71827" w:rsidP="00C12D18" w:rsidRDefault="00A71827" w14:paraId="3BE06DAF"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r w:rsidRPr="003358C2">
              <w:rPr>
                <w:rFonts w:ascii="Calibri" w:hAnsi="Calibri" w:eastAsia="Times New Roman"/>
                <w:bCs/>
              </w:rPr>
              <w:t>full name of above (print)</w:t>
            </w:r>
          </w:p>
        </w:tc>
        <w:tc>
          <w:tcPr>
            <w:tcW w:w="136" w:type="pct"/>
            <w:tcBorders>
              <w:top w:val="nil"/>
              <w:bottom w:val="nil"/>
            </w:tcBorders>
          </w:tcPr>
          <w:p w:rsidRPr="003358C2" w:rsidR="00A71827" w:rsidP="00C12D18" w:rsidRDefault="00A71827" w14:paraId="2BDC94F6"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p>
        </w:tc>
        <w:tc>
          <w:tcPr>
            <w:tcW w:w="2500" w:type="pct"/>
            <w:gridSpan w:val="2"/>
            <w:tcBorders>
              <w:top w:val="dotted" w:color="auto" w:sz="4" w:space="0"/>
              <w:bottom w:val="nil"/>
            </w:tcBorders>
          </w:tcPr>
          <w:p w:rsidRPr="003358C2" w:rsidR="00A71827" w:rsidP="00C12D18" w:rsidRDefault="00A71827" w14:paraId="484B78A9"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r w:rsidRPr="003358C2">
              <w:rPr>
                <w:rFonts w:ascii="Calibri" w:hAnsi="Calibri" w:eastAsia="Times New Roman"/>
                <w:bCs/>
              </w:rPr>
              <w:t>full name of above (print)</w:t>
            </w:r>
          </w:p>
        </w:tc>
      </w:tr>
      <w:tr w:rsidRPr="003358C2" w:rsidR="00A71827" w:rsidTr="00C12D18" w14:paraId="4F290E40" w14:textId="77777777">
        <w:trPr>
          <w:trHeight w:val="425" w:hRule="exact"/>
        </w:trPr>
        <w:tc>
          <w:tcPr>
            <w:tcW w:w="2364" w:type="pct"/>
            <w:gridSpan w:val="2"/>
            <w:tcBorders>
              <w:top w:val="nil"/>
            </w:tcBorders>
          </w:tcPr>
          <w:p w:rsidRPr="003358C2" w:rsidR="00A71827" w:rsidP="00C12D18" w:rsidRDefault="00A71827" w14:paraId="233F5A35"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p>
        </w:tc>
        <w:tc>
          <w:tcPr>
            <w:tcW w:w="136" w:type="pct"/>
            <w:tcBorders>
              <w:top w:val="nil"/>
              <w:bottom w:val="nil"/>
            </w:tcBorders>
          </w:tcPr>
          <w:p w:rsidRPr="003358C2" w:rsidR="00A71827" w:rsidP="00C12D18" w:rsidRDefault="00A71827" w14:paraId="507464BE"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p>
        </w:tc>
        <w:tc>
          <w:tcPr>
            <w:tcW w:w="2500" w:type="pct"/>
            <w:gridSpan w:val="2"/>
            <w:tcBorders>
              <w:top w:val="nil"/>
            </w:tcBorders>
          </w:tcPr>
          <w:p w:rsidRPr="003358C2" w:rsidR="00A71827" w:rsidP="00C12D18" w:rsidRDefault="00A71827" w14:paraId="1C499D6D"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p>
        </w:tc>
      </w:tr>
      <w:tr w:rsidRPr="003358C2" w:rsidR="00A71827" w:rsidTr="00C12D18" w14:paraId="5BBF2425" w14:textId="77777777">
        <w:trPr>
          <w:cantSplit/>
          <w:trHeight w:val="320" w:hRule="exact"/>
        </w:trPr>
        <w:tc>
          <w:tcPr>
            <w:tcW w:w="2364" w:type="pct"/>
            <w:gridSpan w:val="2"/>
            <w:tcBorders>
              <w:top w:val="dotted" w:color="auto" w:sz="4" w:space="0"/>
              <w:bottom w:val="nil"/>
            </w:tcBorders>
          </w:tcPr>
          <w:p w:rsidRPr="003358C2" w:rsidR="00A71827" w:rsidP="00C12D18" w:rsidRDefault="00A71827" w14:paraId="75149B2B"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r w:rsidRPr="003358C2">
              <w:rPr>
                <w:rFonts w:ascii="Calibri" w:hAnsi="Calibri" w:eastAsia="Times New Roman"/>
                <w:bCs/>
              </w:rPr>
              <w:t>date of signing</w:t>
            </w:r>
          </w:p>
        </w:tc>
        <w:tc>
          <w:tcPr>
            <w:tcW w:w="136" w:type="pct"/>
            <w:tcBorders>
              <w:top w:val="nil"/>
              <w:bottom w:val="nil"/>
            </w:tcBorders>
          </w:tcPr>
          <w:p w:rsidRPr="003358C2" w:rsidR="00A71827" w:rsidP="00C12D18" w:rsidRDefault="00A71827" w14:paraId="3291AC5E"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p>
        </w:tc>
        <w:tc>
          <w:tcPr>
            <w:tcW w:w="1045" w:type="pct"/>
            <w:tcBorders>
              <w:top w:val="dotted" w:color="auto" w:sz="4" w:space="0"/>
              <w:bottom w:val="nil"/>
            </w:tcBorders>
          </w:tcPr>
          <w:p w:rsidRPr="003358C2" w:rsidR="00A71827" w:rsidP="00C12D18" w:rsidRDefault="00A71827" w14:paraId="198E73C8"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p>
        </w:tc>
        <w:tc>
          <w:tcPr>
            <w:tcW w:w="1455" w:type="pct"/>
            <w:vMerge w:val="restart"/>
          </w:tcPr>
          <w:p w:rsidRPr="003358C2" w:rsidR="00A71827" w:rsidP="00C12D18" w:rsidRDefault="00A71827" w14:paraId="08FC8D23"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p>
        </w:tc>
      </w:tr>
      <w:tr w:rsidRPr="003358C2" w:rsidR="00A71827" w:rsidTr="00C12D18" w14:paraId="67D05C29" w14:textId="77777777">
        <w:trPr>
          <w:cantSplit/>
          <w:trHeight w:val="413" w:hRule="exact"/>
        </w:trPr>
        <w:tc>
          <w:tcPr>
            <w:tcW w:w="2364" w:type="pct"/>
            <w:gridSpan w:val="2"/>
            <w:tcBorders>
              <w:top w:val="nil"/>
              <w:bottom w:val="dotted" w:color="auto" w:sz="4" w:space="0"/>
            </w:tcBorders>
          </w:tcPr>
          <w:p w:rsidRPr="003358C2" w:rsidR="00A71827" w:rsidP="00C12D18" w:rsidRDefault="00A71827" w14:paraId="4EDA94A1"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p>
        </w:tc>
        <w:tc>
          <w:tcPr>
            <w:tcW w:w="136" w:type="pct"/>
            <w:tcBorders>
              <w:top w:val="nil"/>
              <w:bottom w:val="nil"/>
            </w:tcBorders>
          </w:tcPr>
          <w:p w:rsidRPr="003358C2" w:rsidR="00A71827" w:rsidP="00C12D18" w:rsidRDefault="00A71827" w14:paraId="3284C1A0"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p>
        </w:tc>
        <w:tc>
          <w:tcPr>
            <w:tcW w:w="1045" w:type="pct"/>
            <w:tcBorders>
              <w:top w:val="nil"/>
              <w:bottom w:val="dotted" w:color="auto" w:sz="4" w:space="0"/>
            </w:tcBorders>
          </w:tcPr>
          <w:p w:rsidRPr="003358C2" w:rsidR="00A71827" w:rsidP="00C12D18" w:rsidRDefault="00A71827" w14:paraId="2A04E880"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p>
        </w:tc>
        <w:tc>
          <w:tcPr>
            <w:tcW w:w="1455" w:type="pct"/>
            <w:vMerge/>
            <w:tcBorders>
              <w:bottom w:val="dotted" w:color="auto" w:sz="4" w:space="0"/>
            </w:tcBorders>
          </w:tcPr>
          <w:p w:rsidRPr="003358C2" w:rsidR="00A71827" w:rsidP="00C12D18" w:rsidRDefault="00A71827" w14:paraId="19583405"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p>
        </w:tc>
      </w:tr>
      <w:tr w:rsidRPr="003358C2" w:rsidR="00A71827" w:rsidTr="00C12D18" w14:paraId="7A416EE9" w14:textId="77777777">
        <w:trPr>
          <w:trHeight w:val="320" w:hRule="exact"/>
        </w:trPr>
        <w:tc>
          <w:tcPr>
            <w:tcW w:w="2356" w:type="pct"/>
            <w:tcBorders>
              <w:top w:val="dotted" w:color="auto" w:sz="4" w:space="0"/>
              <w:bottom w:val="nil"/>
            </w:tcBorders>
          </w:tcPr>
          <w:p w:rsidRPr="003358C2" w:rsidR="00A71827" w:rsidP="00C12D18" w:rsidRDefault="00A71827" w14:paraId="3F6C8183"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r w:rsidRPr="003358C2">
              <w:rPr>
                <w:rFonts w:ascii="Calibri" w:hAnsi="Calibri" w:eastAsia="Times New Roman"/>
                <w:bCs/>
              </w:rPr>
              <w:t>place of signing</w:t>
            </w:r>
          </w:p>
        </w:tc>
        <w:tc>
          <w:tcPr>
            <w:tcW w:w="144" w:type="pct"/>
            <w:gridSpan w:val="2"/>
            <w:tcBorders>
              <w:top w:val="nil"/>
              <w:bottom w:val="nil"/>
            </w:tcBorders>
          </w:tcPr>
          <w:p w:rsidRPr="003358C2" w:rsidR="00A71827" w:rsidP="00C12D18" w:rsidRDefault="00A71827" w14:paraId="40B158A7"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p>
        </w:tc>
        <w:tc>
          <w:tcPr>
            <w:tcW w:w="2500" w:type="pct"/>
            <w:gridSpan w:val="2"/>
            <w:tcBorders>
              <w:top w:val="dotted" w:color="auto" w:sz="4" w:space="0"/>
              <w:bottom w:val="nil"/>
            </w:tcBorders>
          </w:tcPr>
          <w:p w:rsidRPr="003358C2" w:rsidR="00A71827" w:rsidP="00C12D18" w:rsidRDefault="00A71827" w14:paraId="6EA2E53E"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r w:rsidRPr="003358C2">
              <w:rPr>
                <w:rFonts w:ascii="Calibri" w:hAnsi="Calibri" w:eastAsia="Times New Roman"/>
                <w:bCs/>
              </w:rPr>
              <w:t xml:space="preserve">address of witness </w:t>
            </w:r>
          </w:p>
        </w:tc>
      </w:tr>
    </w:tbl>
    <w:p w:rsidRPr="003358C2" w:rsidR="00A71827" w:rsidP="00A71827" w:rsidRDefault="00A71827" w14:paraId="3B48D65C"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p>
    <w:p w:rsidRPr="003358C2" w:rsidR="00A71827" w:rsidP="00A71827" w:rsidRDefault="00A71827" w14:paraId="745448AE"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r w:rsidRPr="003358C2">
        <w:rPr>
          <w:rFonts w:ascii="Calibri" w:hAnsi="Calibri" w:eastAsia="Times New Roman"/>
          <w:bCs/>
        </w:rPr>
        <w:t xml:space="preserve">They are signed for and on behalf of </w:t>
      </w:r>
      <w:r w:rsidRPr="003358C2">
        <w:rPr>
          <w:rFonts w:ascii="Calibri" w:hAnsi="Calibri" w:eastAsia="Times New Roman"/>
          <w:b/>
          <w:bCs/>
        </w:rPr>
        <w:t>[BENEFICIARY]:</w:t>
      </w:r>
    </w:p>
    <w:tbl>
      <w:tblPr>
        <w:tblW w:w="5000" w:type="pct"/>
        <w:tblBorders>
          <w:bottom w:val="dotted" w:color="auto" w:sz="4" w:space="0"/>
          <w:insideH w:val="dotted" w:color="auto" w:sz="4" w:space="0"/>
        </w:tblBorders>
        <w:tblLook w:val="0000" w:firstRow="0" w:lastRow="0" w:firstColumn="0" w:lastColumn="0" w:noHBand="0" w:noVBand="0"/>
      </w:tblPr>
      <w:tblGrid>
        <w:gridCol w:w="4355"/>
        <w:gridCol w:w="15"/>
        <w:gridCol w:w="251"/>
        <w:gridCol w:w="1932"/>
        <w:gridCol w:w="2689"/>
      </w:tblGrid>
      <w:tr w:rsidRPr="003358C2" w:rsidR="00A71827" w:rsidTr="00C12D18" w14:paraId="7CB28E25" w14:textId="77777777">
        <w:trPr>
          <w:trHeight w:val="320" w:hRule="exact"/>
        </w:trPr>
        <w:tc>
          <w:tcPr>
            <w:tcW w:w="2364" w:type="pct"/>
            <w:gridSpan w:val="2"/>
            <w:tcBorders>
              <w:bottom w:val="dotted" w:color="auto" w:sz="4" w:space="0"/>
            </w:tcBorders>
          </w:tcPr>
          <w:p w:rsidRPr="003358C2" w:rsidR="00A71827" w:rsidP="00C12D18" w:rsidRDefault="00A71827" w14:paraId="6075436E"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p>
        </w:tc>
        <w:tc>
          <w:tcPr>
            <w:tcW w:w="136" w:type="pct"/>
            <w:tcBorders>
              <w:top w:val="nil"/>
              <w:bottom w:val="nil"/>
            </w:tcBorders>
          </w:tcPr>
          <w:p w:rsidRPr="003358C2" w:rsidR="00A71827" w:rsidP="00C12D18" w:rsidRDefault="00A71827" w14:paraId="0DA8B57F"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p>
        </w:tc>
        <w:tc>
          <w:tcPr>
            <w:tcW w:w="2500" w:type="pct"/>
            <w:gridSpan w:val="2"/>
            <w:tcBorders>
              <w:bottom w:val="dotted" w:color="auto" w:sz="4" w:space="0"/>
            </w:tcBorders>
          </w:tcPr>
          <w:p w:rsidRPr="003358C2" w:rsidR="00A71827" w:rsidP="00C12D18" w:rsidRDefault="00A71827" w14:paraId="1C477725"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p>
        </w:tc>
      </w:tr>
      <w:tr w:rsidRPr="003358C2" w:rsidR="00A71827" w:rsidTr="00C12D18" w14:paraId="474989E6" w14:textId="77777777">
        <w:trPr>
          <w:trHeight w:val="754" w:hRule="exact"/>
        </w:trPr>
        <w:tc>
          <w:tcPr>
            <w:tcW w:w="2364" w:type="pct"/>
            <w:gridSpan w:val="2"/>
            <w:tcBorders>
              <w:top w:val="dotted" w:color="auto" w:sz="4" w:space="0"/>
              <w:bottom w:val="nil"/>
            </w:tcBorders>
          </w:tcPr>
          <w:p w:rsidRPr="003358C2" w:rsidR="00A71827" w:rsidP="00C12D18" w:rsidRDefault="00A71827" w14:paraId="69041B1F"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r w:rsidRPr="003358C2">
              <w:rPr>
                <w:rFonts w:ascii="Calibri" w:hAnsi="Calibri" w:eastAsia="Times New Roman"/>
                <w:bCs/>
              </w:rPr>
              <w:t xml:space="preserve">signature of </w:t>
            </w:r>
          </w:p>
          <w:p w:rsidRPr="003358C2" w:rsidR="00A71827" w:rsidP="00C12D18" w:rsidRDefault="00A71827" w14:paraId="5D9173DD"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r w:rsidRPr="003358C2">
              <w:rPr>
                <w:rFonts w:ascii="Calibri" w:hAnsi="Calibri" w:eastAsia="Times New Roman"/>
                <w:bCs/>
              </w:rPr>
              <w:t>Director/ Company Secretary/Authorised Signatory</w:t>
            </w:r>
          </w:p>
        </w:tc>
        <w:tc>
          <w:tcPr>
            <w:tcW w:w="136" w:type="pct"/>
            <w:tcBorders>
              <w:top w:val="nil"/>
              <w:bottom w:val="nil"/>
            </w:tcBorders>
          </w:tcPr>
          <w:p w:rsidRPr="003358C2" w:rsidR="00A71827" w:rsidP="00C12D18" w:rsidRDefault="00A71827" w14:paraId="3016CBF0"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p>
        </w:tc>
        <w:tc>
          <w:tcPr>
            <w:tcW w:w="2500" w:type="pct"/>
            <w:gridSpan w:val="2"/>
            <w:tcBorders>
              <w:top w:val="dotted" w:color="auto" w:sz="4" w:space="0"/>
              <w:bottom w:val="nil"/>
            </w:tcBorders>
          </w:tcPr>
          <w:p w:rsidRPr="003358C2" w:rsidR="00A71827" w:rsidP="00C12D18" w:rsidRDefault="00A71827" w14:paraId="759A8A2E"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r w:rsidRPr="003358C2">
              <w:rPr>
                <w:rFonts w:ascii="Calibri" w:hAnsi="Calibri" w:eastAsia="Times New Roman"/>
                <w:bCs/>
              </w:rPr>
              <w:t xml:space="preserve">signature of </w:t>
            </w:r>
          </w:p>
          <w:p w:rsidRPr="003358C2" w:rsidR="00A71827" w:rsidP="00C12D18" w:rsidRDefault="00A71827" w14:paraId="44B3F84D"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r w:rsidRPr="003358C2">
              <w:rPr>
                <w:rFonts w:ascii="Calibri" w:hAnsi="Calibri" w:eastAsia="Times New Roman"/>
                <w:bCs/>
              </w:rPr>
              <w:t>Director/Company Secretary/Authorised Signatory/ Witness</w:t>
            </w:r>
          </w:p>
        </w:tc>
      </w:tr>
      <w:tr w:rsidRPr="003358C2" w:rsidR="00A71827" w:rsidTr="00C12D18" w14:paraId="24441CD4" w14:textId="77777777">
        <w:trPr>
          <w:trHeight w:val="320" w:hRule="exact"/>
        </w:trPr>
        <w:tc>
          <w:tcPr>
            <w:tcW w:w="2364" w:type="pct"/>
            <w:gridSpan w:val="2"/>
            <w:tcBorders>
              <w:top w:val="nil"/>
              <w:bottom w:val="dotted" w:color="auto" w:sz="4" w:space="0"/>
            </w:tcBorders>
          </w:tcPr>
          <w:p w:rsidRPr="003358C2" w:rsidR="00A71827" w:rsidP="00C12D18" w:rsidRDefault="00A71827" w14:paraId="6B3C13EB"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p>
        </w:tc>
        <w:tc>
          <w:tcPr>
            <w:tcW w:w="136" w:type="pct"/>
            <w:tcBorders>
              <w:top w:val="nil"/>
              <w:bottom w:val="nil"/>
            </w:tcBorders>
          </w:tcPr>
          <w:p w:rsidRPr="003358C2" w:rsidR="00A71827" w:rsidP="00C12D18" w:rsidRDefault="00A71827" w14:paraId="7AD516A1"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p>
        </w:tc>
        <w:tc>
          <w:tcPr>
            <w:tcW w:w="2500" w:type="pct"/>
            <w:gridSpan w:val="2"/>
            <w:tcBorders>
              <w:top w:val="nil"/>
              <w:bottom w:val="dotted" w:color="auto" w:sz="4" w:space="0"/>
            </w:tcBorders>
          </w:tcPr>
          <w:p w:rsidRPr="003358C2" w:rsidR="00A71827" w:rsidP="00C12D18" w:rsidRDefault="00A71827" w14:paraId="5BD20CDB"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p>
        </w:tc>
      </w:tr>
      <w:tr w:rsidRPr="003358C2" w:rsidR="00A71827" w:rsidTr="00C12D18" w14:paraId="3248FE81" w14:textId="77777777">
        <w:trPr>
          <w:trHeight w:val="320" w:hRule="exact"/>
        </w:trPr>
        <w:tc>
          <w:tcPr>
            <w:tcW w:w="2364" w:type="pct"/>
            <w:gridSpan w:val="2"/>
            <w:tcBorders>
              <w:top w:val="dotted" w:color="auto" w:sz="4" w:space="0"/>
              <w:bottom w:val="nil"/>
            </w:tcBorders>
          </w:tcPr>
          <w:p w:rsidRPr="003358C2" w:rsidR="00A71827" w:rsidP="00C12D18" w:rsidRDefault="00A71827" w14:paraId="6412C0BD"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r w:rsidRPr="003358C2">
              <w:rPr>
                <w:rFonts w:ascii="Calibri" w:hAnsi="Calibri" w:eastAsia="Times New Roman"/>
                <w:bCs/>
              </w:rPr>
              <w:t>full name of above (print)</w:t>
            </w:r>
          </w:p>
        </w:tc>
        <w:tc>
          <w:tcPr>
            <w:tcW w:w="136" w:type="pct"/>
            <w:tcBorders>
              <w:top w:val="nil"/>
              <w:bottom w:val="nil"/>
            </w:tcBorders>
          </w:tcPr>
          <w:p w:rsidRPr="003358C2" w:rsidR="00A71827" w:rsidP="00C12D18" w:rsidRDefault="00A71827" w14:paraId="3E78F6B1"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p>
        </w:tc>
        <w:tc>
          <w:tcPr>
            <w:tcW w:w="2500" w:type="pct"/>
            <w:gridSpan w:val="2"/>
            <w:tcBorders>
              <w:top w:val="dotted" w:color="auto" w:sz="4" w:space="0"/>
              <w:bottom w:val="nil"/>
            </w:tcBorders>
          </w:tcPr>
          <w:p w:rsidRPr="003358C2" w:rsidR="00A71827" w:rsidP="00C12D18" w:rsidRDefault="00A71827" w14:paraId="419CAA95"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r w:rsidRPr="003358C2">
              <w:rPr>
                <w:rFonts w:ascii="Calibri" w:hAnsi="Calibri" w:eastAsia="Times New Roman"/>
                <w:bCs/>
              </w:rPr>
              <w:t>full name of above (print)</w:t>
            </w:r>
          </w:p>
        </w:tc>
      </w:tr>
      <w:tr w:rsidRPr="003358C2" w:rsidR="00A71827" w:rsidTr="00C12D18" w14:paraId="475035C0" w14:textId="77777777">
        <w:trPr>
          <w:trHeight w:val="425" w:hRule="exact"/>
        </w:trPr>
        <w:tc>
          <w:tcPr>
            <w:tcW w:w="2364" w:type="pct"/>
            <w:gridSpan w:val="2"/>
            <w:tcBorders>
              <w:top w:val="nil"/>
            </w:tcBorders>
          </w:tcPr>
          <w:p w:rsidRPr="003358C2" w:rsidR="00A71827" w:rsidP="00C12D18" w:rsidRDefault="00A71827" w14:paraId="355875AD"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p>
        </w:tc>
        <w:tc>
          <w:tcPr>
            <w:tcW w:w="136" w:type="pct"/>
            <w:tcBorders>
              <w:top w:val="nil"/>
              <w:bottom w:val="nil"/>
            </w:tcBorders>
          </w:tcPr>
          <w:p w:rsidRPr="003358C2" w:rsidR="00A71827" w:rsidP="00C12D18" w:rsidRDefault="00A71827" w14:paraId="1DA74D62"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p>
        </w:tc>
        <w:tc>
          <w:tcPr>
            <w:tcW w:w="2500" w:type="pct"/>
            <w:gridSpan w:val="2"/>
            <w:tcBorders>
              <w:top w:val="nil"/>
            </w:tcBorders>
          </w:tcPr>
          <w:p w:rsidRPr="003358C2" w:rsidR="00A71827" w:rsidP="00C12D18" w:rsidRDefault="00A71827" w14:paraId="365072C8"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p>
        </w:tc>
      </w:tr>
      <w:tr w:rsidRPr="003358C2" w:rsidR="00A71827" w:rsidTr="00C12D18" w14:paraId="26B61EE4" w14:textId="77777777">
        <w:trPr>
          <w:cantSplit/>
          <w:trHeight w:val="320" w:hRule="exact"/>
        </w:trPr>
        <w:tc>
          <w:tcPr>
            <w:tcW w:w="2364" w:type="pct"/>
            <w:gridSpan w:val="2"/>
            <w:tcBorders>
              <w:top w:val="dotted" w:color="auto" w:sz="4" w:space="0"/>
              <w:bottom w:val="nil"/>
            </w:tcBorders>
          </w:tcPr>
          <w:p w:rsidRPr="003358C2" w:rsidR="00A71827" w:rsidP="00C12D18" w:rsidRDefault="00A71827" w14:paraId="6B2AF172"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r w:rsidRPr="003358C2">
              <w:rPr>
                <w:rFonts w:ascii="Calibri" w:hAnsi="Calibri" w:eastAsia="Times New Roman"/>
                <w:bCs/>
              </w:rPr>
              <w:t>date of signing</w:t>
            </w:r>
          </w:p>
        </w:tc>
        <w:tc>
          <w:tcPr>
            <w:tcW w:w="136" w:type="pct"/>
            <w:tcBorders>
              <w:top w:val="nil"/>
              <w:bottom w:val="nil"/>
            </w:tcBorders>
          </w:tcPr>
          <w:p w:rsidRPr="003358C2" w:rsidR="00A71827" w:rsidP="00C12D18" w:rsidRDefault="00A71827" w14:paraId="697D956D"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p>
        </w:tc>
        <w:tc>
          <w:tcPr>
            <w:tcW w:w="1045" w:type="pct"/>
            <w:tcBorders>
              <w:top w:val="dotted" w:color="auto" w:sz="4" w:space="0"/>
              <w:bottom w:val="nil"/>
            </w:tcBorders>
          </w:tcPr>
          <w:p w:rsidRPr="003358C2" w:rsidR="00A71827" w:rsidP="00C12D18" w:rsidRDefault="00A71827" w14:paraId="11DA6FE9"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p>
        </w:tc>
        <w:tc>
          <w:tcPr>
            <w:tcW w:w="1455" w:type="pct"/>
            <w:vMerge w:val="restart"/>
          </w:tcPr>
          <w:p w:rsidRPr="003358C2" w:rsidR="00A71827" w:rsidP="00C12D18" w:rsidRDefault="00A71827" w14:paraId="0403F40C"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p>
        </w:tc>
      </w:tr>
      <w:tr w:rsidRPr="003358C2" w:rsidR="00A71827" w:rsidTr="00C12D18" w14:paraId="7D630A4B" w14:textId="77777777">
        <w:trPr>
          <w:cantSplit/>
          <w:trHeight w:val="413" w:hRule="exact"/>
        </w:trPr>
        <w:tc>
          <w:tcPr>
            <w:tcW w:w="2364" w:type="pct"/>
            <w:gridSpan w:val="2"/>
            <w:tcBorders>
              <w:top w:val="nil"/>
              <w:bottom w:val="dotted" w:color="auto" w:sz="4" w:space="0"/>
            </w:tcBorders>
          </w:tcPr>
          <w:p w:rsidRPr="003358C2" w:rsidR="00A71827" w:rsidP="00C12D18" w:rsidRDefault="00A71827" w14:paraId="33CBE2F3"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p>
        </w:tc>
        <w:tc>
          <w:tcPr>
            <w:tcW w:w="136" w:type="pct"/>
            <w:tcBorders>
              <w:top w:val="nil"/>
              <w:bottom w:val="nil"/>
            </w:tcBorders>
          </w:tcPr>
          <w:p w:rsidRPr="003358C2" w:rsidR="00A71827" w:rsidP="00C12D18" w:rsidRDefault="00A71827" w14:paraId="2FCE611D"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p>
        </w:tc>
        <w:tc>
          <w:tcPr>
            <w:tcW w:w="1045" w:type="pct"/>
            <w:tcBorders>
              <w:top w:val="nil"/>
              <w:bottom w:val="dotted" w:color="auto" w:sz="4" w:space="0"/>
            </w:tcBorders>
          </w:tcPr>
          <w:p w:rsidRPr="003358C2" w:rsidR="00A71827" w:rsidP="00C12D18" w:rsidRDefault="00A71827" w14:paraId="1B707166"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p>
        </w:tc>
        <w:tc>
          <w:tcPr>
            <w:tcW w:w="1455" w:type="pct"/>
            <w:vMerge/>
            <w:tcBorders>
              <w:bottom w:val="dotted" w:color="auto" w:sz="4" w:space="0"/>
            </w:tcBorders>
          </w:tcPr>
          <w:p w:rsidRPr="003358C2" w:rsidR="00A71827" w:rsidP="00C12D18" w:rsidRDefault="00A71827" w14:paraId="43BB240E"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p>
        </w:tc>
      </w:tr>
      <w:tr w:rsidRPr="003358C2" w:rsidR="00A71827" w:rsidTr="00C12D18" w14:paraId="7AA296AE" w14:textId="77777777">
        <w:trPr>
          <w:trHeight w:val="320" w:hRule="exact"/>
        </w:trPr>
        <w:tc>
          <w:tcPr>
            <w:tcW w:w="2356" w:type="pct"/>
            <w:tcBorders>
              <w:top w:val="dotted" w:color="auto" w:sz="4" w:space="0"/>
              <w:bottom w:val="nil"/>
            </w:tcBorders>
          </w:tcPr>
          <w:p w:rsidRPr="003358C2" w:rsidR="00A71827" w:rsidP="00C12D18" w:rsidRDefault="00A71827" w14:paraId="5B8EDDF3"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r w:rsidRPr="003358C2">
              <w:rPr>
                <w:rFonts w:ascii="Calibri" w:hAnsi="Calibri" w:eastAsia="Times New Roman"/>
                <w:bCs/>
              </w:rPr>
              <w:t>place of signing</w:t>
            </w:r>
          </w:p>
        </w:tc>
        <w:tc>
          <w:tcPr>
            <w:tcW w:w="144" w:type="pct"/>
            <w:gridSpan w:val="2"/>
            <w:tcBorders>
              <w:top w:val="nil"/>
              <w:bottom w:val="nil"/>
            </w:tcBorders>
          </w:tcPr>
          <w:p w:rsidRPr="003358C2" w:rsidR="00A71827" w:rsidP="00C12D18" w:rsidRDefault="00A71827" w14:paraId="12E5931D"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p>
        </w:tc>
        <w:tc>
          <w:tcPr>
            <w:tcW w:w="2500" w:type="pct"/>
            <w:gridSpan w:val="2"/>
            <w:tcBorders>
              <w:top w:val="dotted" w:color="auto" w:sz="4" w:space="0"/>
              <w:bottom w:val="nil"/>
            </w:tcBorders>
          </w:tcPr>
          <w:p w:rsidRPr="003358C2" w:rsidR="00A71827" w:rsidP="00C12D18" w:rsidRDefault="00A71827" w14:paraId="0C497F3A"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r w:rsidRPr="003358C2">
              <w:rPr>
                <w:rFonts w:ascii="Calibri" w:hAnsi="Calibri" w:eastAsia="Times New Roman"/>
                <w:bCs/>
              </w:rPr>
              <w:t xml:space="preserve">address of witness </w:t>
            </w:r>
          </w:p>
        </w:tc>
      </w:tr>
    </w:tbl>
    <w:p w:rsidR="00A71827" w:rsidP="00A71827" w:rsidRDefault="00A71827" w14:paraId="4A7B7D68" w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rPr>
      </w:pPr>
    </w:p>
    <w:p w:rsidR="00AB5E3B" w:rsidP="00A71827" w:rsidRDefault="00AB5E3B" w14:paraId="14E1198A" w14:textId="1A9D7304">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rPr>
      </w:pPr>
    </w:p>
    <w:p w:rsidR="00AB5E3B" w:rsidP="00A71827" w:rsidRDefault="00AB5E3B" w14:paraId="2552168E" w14:textId="5937FE9B">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rPr>
      </w:pPr>
    </w:p>
    <w:p w:rsidR="00AB5E3B" w:rsidP="00A71827" w:rsidRDefault="00AB5E3B" w14:paraId="542F62EA" w14:textId="38F28659">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rPr>
      </w:pPr>
    </w:p>
    <w:p w:rsidR="00AB5E3B" w:rsidP="00A71827" w:rsidRDefault="00AB5E3B" w14:paraId="4B18C7EB" w14:textId="10BA5612">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rPr>
      </w:pPr>
    </w:p>
    <w:p w:rsidR="00AB5E3B" w:rsidP="00A71827" w:rsidRDefault="00AB5E3B" w14:paraId="57849FE5" w14:textId="15F6E63E">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rPr>
      </w:pPr>
    </w:p>
    <w:p w:rsidR="00AB5E3B" w:rsidP="00A71827" w:rsidRDefault="00AB5E3B" w14:paraId="3BEB8807" w14:textId="55CE5486">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rPr>
      </w:pPr>
    </w:p>
    <w:p w:rsidR="00AB5E3B" w:rsidP="00A71827" w:rsidRDefault="00AB5E3B" w14:paraId="678D8CAB" w14:textId="3C5A5CDB">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rPr>
      </w:pPr>
    </w:p>
    <w:p w:rsidR="00AB5E3B" w:rsidP="00A71827" w:rsidRDefault="00AB5E3B" w14:paraId="71A90423" w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rPr>
      </w:pPr>
    </w:p>
    <w:p w:rsidRPr="003358C2" w:rsidR="00A71827" w:rsidP="00A71827" w:rsidRDefault="00A71827" w14:paraId="17DA8A4C"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r w:rsidRPr="003358C2">
        <w:rPr>
          <w:rFonts w:ascii="Calibri" w:hAnsi="Calibri" w:eastAsia="Times New Roman"/>
          <w:bCs/>
        </w:rPr>
        <w:lastRenderedPageBreak/>
        <w:t xml:space="preserve">[They are signed for and on behalf of </w:t>
      </w:r>
      <w:r w:rsidRPr="003358C2">
        <w:rPr>
          <w:rFonts w:ascii="Calibri" w:hAnsi="Calibri" w:eastAsia="Times New Roman"/>
          <w:b/>
          <w:bCs/>
        </w:rPr>
        <w:t>[</w:t>
      </w:r>
      <w:r>
        <w:rPr>
          <w:rFonts w:ascii="Calibri" w:hAnsi="Calibri"/>
          <w:b/>
          <w:bCs/>
        </w:rPr>
        <w:t>CONTRACTOR</w:t>
      </w:r>
      <w:r w:rsidRPr="003358C2">
        <w:rPr>
          <w:rFonts w:ascii="Calibri" w:hAnsi="Calibri" w:eastAsia="Times New Roman"/>
          <w:b/>
          <w:bCs/>
        </w:rPr>
        <w:t>]:</w:t>
      </w:r>
    </w:p>
    <w:tbl>
      <w:tblPr>
        <w:tblW w:w="5000" w:type="pct"/>
        <w:tblBorders>
          <w:bottom w:val="dotted" w:color="auto" w:sz="4" w:space="0"/>
          <w:insideH w:val="dotted" w:color="auto" w:sz="4" w:space="0"/>
        </w:tblBorders>
        <w:tblLook w:val="0000" w:firstRow="0" w:lastRow="0" w:firstColumn="0" w:lastColumn="0" w:noHBand="0" w:noVBand="0"/>
      </w:tblPr>
      <w:tblGrid>
        <w:gridCol w:w="4355"/>
        <w:gridCol w:w="15"/>
        <w:gridCol w:w="251"/>
        <w:gridCol w:w="1932"/>
        <w:gridCol w:w="2689"/>
      </w:tblGrid>
      <w:tr w:rsidRPr="003358C2" w:rsidR="00A71827" w:rsidTr="00C12D18" w14:paraId="041092C4" w14:textId="77777777">
        <w:trPr>
          <w:trHeight w:val="320" w:hRule="exact"/>
        </w:trPr>
        <w:tc>
          <w:tcPr>
            <w:tcW w:w="2364" w:type="pct"/>
            <w:gridSpan w:val="2"/>
            <w:tcBorders>
              <w:bottom w:val="dotted" w:color="auto" w:sz="4" w:space="0"/>
            </w:tcBorders>
          </w:tcPr>
          <w:p w:rsidRPr="003358C2" w:rsidR="00A71827" w:rsidP="00C12D18" w:rsidRDefault="00A71827" w14:paraId="35F83CAF"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p>
        </w:tc>
        <w:tc>
          <w:tcPr>
            <w:tcW w:w="136" w:type="pct"/>
            <w:tcBorders>
              <w:top w:val="nil"/>
              <w:bottom w:val="nil"/>
            </w:tcBorders>
          </w:tcPr>
          <w:p w:rsidRPr="003358C2" w:rsidR="00A71827" w:rsidP="00C12D18" w:rsidRDefault="00A71827" w14:paraId="0F3CCC76"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p>
        </w:tc>
        <w:tc>
          <w:tcPr>
            <w:tcW w:w="2500" w:type="pct"/>
            <w:gridSpan w:val="2"/>
            <w:tcBorders>
              <w:bottom w:val="dotted" w:color="auto" w:sz="4" w:space="0"/>
            </w:tcBorders>
          </w:tcPr>
          <w:p w:rsidRPr="003358C2" w:rsidR="00A71827" w:rsidP="00C12D18" w:rsidRDefault="00A71827" w14:paraId="2A7C77E7"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p>
        </w:tc>
      </w:tr>
      <w:tr w:rsidRPr="003358C2" w:rsidR="00A71827" w:rsidTr="00C12D18" w14:paraId="4DDF9B3D" w14:textId="77777777">
        <w:trPr>
          <w:trHeight w:val="803" w:hRule="exact"/>
        </w:trPr>
        <w:tc>
          <w:tcPr>
            <w:tcW w:w="2364" w:type="pct"/>
            <w:gridSpan w:val="2"/>
            <w:tcBorders>
              <w:top w:val="dotted" w:color="auto" w:sz="4" w:space="0"/>
              <w:bottom w:val="nil"/>
            </w:tcBorders>
          </w:tcPr>
          <w:p w:rsidRPr="003358C2" w:rsidR="00A71827" w:rsidP="00C12D18" w:rsidRDefault="00A71827" w14:paraId="0ADB2560"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r w:rsidRPr="003358C2">
              <w:rPr>
                <w:rFonts w:ascii="Calibri" w:hAnsi="Calibri" w:eastAsia="Times New Roman"/>
                <w:bCs/>
              </w:rPr>
              <w:t xml:space="preserve">signature of </w:t>
            </w:r>
          </w:p>
          <w:p w:rsidRPr="003358C2" w:rsidR="00A71827" w:rsidP="00C12D18" w:rsidRDefault="00A71827" w14:paraId="143581E2"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r w:rsidRPr="003358C2">
              <w:rPr>
                <w:rFonts w:ascii="Calibri" w:hAnsi="Calibri" w:eastAsia="Times New Roman"/>
                <w:bCs/>
              </w:rPr>
              <w:t>Director/ Company Secretary/Authorised Signatory</w:t>
            </w:r>
          </w:p>
        </w:tc>
        <w:tc>
          <w:tcPr>
            <w:tcW w:w="136" w:type="pct"/>
            <w:tcBorders>
              <w:top w:val="nil"/>
              <w:bottom w:val="nil"/>
            </w:tcBorders>
          </w:tcPr>
          <w:p w:rsidRPr="003358C2" w:rsidR="00A71827" w:rsidP="00C12D18" w:rsidRDefault="00A71827" w14:paraId="63C482CE"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p>
        </w:tc>
        <w:tc>
          <w:tcPr>
            <w:tcW w:w="2500" w:type="pct"/>
            <w:gridSpan w:val="2"/>
            <w:tcBorders>
              <w:top w:val="dotted" w:color="auto" w:sz="4" w:space="0"/>
              <w:bottom w:val="nil"/>
            </w:tcBorders>
          </w:tcPr>
          <w:p w:rsidRPr="003358C2" w:rsidR="00A71827" w:rsidP="00C12D18" w:rsidRDefault="00A71827" w14:paraId="04DB1286"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r w:rsidRPr="003358C2">
              <w:rPr>
                <w:rFonts w:ascii="Calibri" w:hAnsi="Calibri" w:eastAsia="Times New Roman"/>
                <w:bCs/>
              </w:rPr>
              <w:t xml:space="preserve">signature of </w:t>
            </w:r>
          </w:p>
          <w:p w:rsidRPr="003358C2" w:rsidR="00A71827" w:rsidP="00C12D18" w:rsidRDefault="00A71827" w14:paraId="6362518E"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r w:rsidRPr="003358C2">
              <w:rPr>
                <w:rFonts w:ascii="Calibri" w:hAnsi="Calibri" w:eastAsia="Times New Roman"/>
                <w:bCs/>
              </w:rPr>
              <w:t>Director/Company Secretary/Authorised Signatory/ Witness</w:t>
            </w:r>
          </w:p>
        </w:tc>
      </w:tr>
      <w:tr w:rsidRPr="003358C2" w:rsidR="00A71827" w:rsidTr="00C12D18" w14:paraId="4FB54CC9" w14:textId="77777777">
        <w:trPr>
          <w:trHeight w:val="320" w:hRule="exact"/>
        </w:trPr>
        <w:tc>
          <w:tcPr>
            <w:tcW w:w="2364" w:type="pct"/>
            <w:gridSpan w:val="2"/>
            <w:tcBorders>
              <w:top w:val="nil"/>
              <w:bottom w:val="dotted" w:color="auto" w:sz="4" w:space="0"/>
            </w:tcBorders>
          </w:tcPr>
          <w:p w:rsidRPr="003358C2" w:rsidR="00A71827" w:rsidP="00C12D18" w:rsidRDefault="00A71827" w14:paraId="16534728"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p>
        </w:tc>
        <w:tc>
          <w:tcPr>
            <w:tcW w:w="136" w:type="pct"/>
            <w:tcBorders>
              <w:top w:val="nil"/>
              <w:bottom w:val="nil"/>
            </w:tcBorders>
          </w:tcPr>
          <w:p w:rsidRPr="003358C2" w:rsidR="00A71827" w:rsidP="00C12D18" w:rsidRDefault="00A71827" w14:paraId="13DD94C3"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p>
        </w:tc>
        <w:tc>
          <w:tcPr>
            <w:tcW w:w="2500" w:type="pct"/>
            <w:gridSpan w:val="2"/>
            <w:tcBorders>
              <w:top w:val="nil"/>
              <w:bottom w:val="dotted" w:color="auto" w:sz="4" w:space="0"/>
            </w:tcBorders>
          </w:tcPr>
          <w:p w:rsidRPr="003358C2" w:rsidR="00A71827" w:rsidP="00C12D18" w:rsidRDefault="00A71827" w14:paraId="36A0BE67"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p>
        </w:tc>
      </w:tr>
      <w:tr w:rsidRPr="003358C2" w:rsidR="00A71827" w:rsidTr="00C12D18" w14:paraId="04C1CE7C" w14:textId="77777777">
        <w:trPr>
          <w:trHeight w:val="320" w:hRule="exact"/>
        </w:trPr>
        <w:tc>
          <w:tcPr>
            <w:tcW w:w="2364" w:type="pct"/>
            <w:gridSpan w:val="2"/>
            <w:tcBorders>
              <w:top w:val="dotted" w:color="auto" w:sz="4" w:space="0"/>
              <w:bottom w:val="nil"/>
            </w:tcBorders>
          </w:tcPr>
          <w:p w:rsidRPr="003358C2" w:rsidR="00A71827" w:rsidP="00C12D18" w:rsidRDefault="00A71827" w14:paraId="794F8CEA"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r w:rsidRPr="003358C2">
              <w:rPr>
                <w:rFonts w:ascii="Calibri" w:hAnsi="Calibri" w:eastAsia="Times New Roman"/>
                <w:bCs/>
              </w:rPr>
              <w:t>full name of above (print)</w:t>
            </w:r>
          </w:p>
        </w:tc>
        <w:tc>
          <w:tcPr>
            <w:tcW w:w="136" w:type="pct"/>
            <w:tcBorders>
              <w:top w:val="nil"/>
              <w:bottom w:val="nil"/>
            </w:tcBorders>
          </w:tcPr>
          <w:p w:rsidRPr="003358C2" w:rsidR="00A71827" w:rsidP="00C12D18" w:rsidRDefault="00A71827" w14:paraId="7BDDDB4D"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p>
        </w:tc>
        <w:tc>
          <w:tcPr>
            <w:tcW w:w="2500" w:type="pct"/>
            <w:gridSpan w:val="2"/>
            <w:tcBorders>
              <w:top w:val="dotted" w:color="auto" w:sz="4" w:space="0"/>
              <w:bottom w:val="nil"/>
            </w:tcBorders>
          </w:tcPr>
          <w:p w:rsidRPr="003358C2" w:rsidR="00A71827" w:rsidP="00C12D18" w:rsidRDefault="00A71827" w14:paraId="09330134"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r w:rsidRPr="003358C2">
              <w:rPr>
                <w:rFonts w:ascii="Calibri" w:hAnsi="Calibri" w:eastAsia="Times New Roman"/>
                <w:bCs/>
              </w:rPr>
              <w:t>full name of above (print)</w:t>
            </w:r>
          </w:p>
        </w:tc>
      </w:tr>
      <w:tr w:rsidRPr="003358C2" w:rsidR="00A71827" w:rsidTr="00C12D18" w14:paraId="788A84F8" w14:textId="77777777">
        <w:trPr>
          <w:trHeight w:val="425" w:hRule="exact"/>
        </w:trPr>
        <w:tc>
          <w:tcPr>
            <w:tcW w:w="2364" w:type="pct"/>
            <w:gridSpan w:val="2"/>
            <w:tcBorders>
              <w:top w:val="nil"/>
            </w:tcBorders>
          </w:tcPr>
          <w:p w:rsidRPr="003358C2" w:rsidR="00A71827" w:rsidP="00C12D18" w:rsidRDefault="00A71827" w14:paraId="1A1B0D11"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p>
        </w:tc>
        <w:tc>
          <w:tcPr>
            <w:tcW w:w="136" w:type="pct"/>
            <w:tcBorders>
              <w:top w:val="nil"/>
              <w:bottom w:val="nil"/>
            </w:tcBorders>
          </w:tcPr>
          <w:p w:rsidRPr="003358C2" w:rsidR="00A71827" w:rsidP="00C12D18" w:rsidRDefault="00A71827" w14:paraId="1AD10A7D"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p>
        </w:tc>
        <w:tc>
          <w:tcPr>
            <w:tcW w:w="2500" w:type="pct"/>
            <w:gridSpan w:val="2"/>
            <w:tcBorders>
              <w:top w:val="nil"/>
            </w:tcBorders>
          </w:tcPr>
          <w:p w:rsidRPr="003358C2" w:rsidR="00A71827" w:rsidP="00C12D18" w:rsidRDefault="00A71827" w14:paraId="608C118F"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p>
        </w:tc>
      </w:tr>
      <w:tr w:rsidRPr="003358C2" w:rsidR="00A71827" w:rsidTr="00C12D18" w14:paraId="59C1EA19" w14:textId="77777777">
        <w:trPr>
          <w:cantSplit/>
          <w:trHeight w:val="320" w:hRule="exact"/>
        </w:trPr>
        <w:tc>
          <w:tcPr>
            <w:tcW w:w="2364" w:type="pct"/>
            <w:gridSpan w:val="2"/>
            <w:tcBorders>
              <w:top w:val="dotted" w:color="auto" w:sz="4" w:space="0"/>
              <w:bottom w:val="nil"/>
            </w:tcBorders>
          </w:tcPr>
          <w:p w:rsidRPr="003358C2" w:rsidR="00A71827" w:rsidP="00C12D18" w:rsidRDefault="00A71827" w14:paraId="751C1F1E"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r w:rsidRPr="003358C2">
              <w:rPr>
                <w:rFonts w:ascii="Calibri" w:hAnsi="Calibri" w:eastAsia="Times New Roman"/>
                <w:bCs/>
              </w:rPr>
              <w:t>date of signing</w:t>
            </w:r>
          </w:p>
        </w:tc>
        <w:tc>
          <w:tcPr>
            <w:tcW w:w="136" w:type="pct"/>
            <w:tcBorders>
              <w:top w:val="nil"/>
              <w:bottom w:val="nil"/>
            </w:tcBorders>
          </w:tcPr>
          <w:p w:rsidRPr="003358C2" w:rsidR="00A71827" w:rsidP="00C12D18" w:rsidRDefault="00A71827" w14:paraId="52E2BA02"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p>
        </w:tc>
        <w:tc>
          <w:tcPr>
            <w:tcW w:w="1045" w:type="pct"/>
            <w:tcBorders>
              <w:top w:val="dotted" w:color="auto" w:sz="4" w:space="0"/>
              <w:bottom w:val="nil"/>
            </w:tcBorders>
          </w:tcPr>
          <w:p w:rsidRPr="003358C2" w:rsidR="00A71827" w:rsidP="00C12D18" w:rsidRDefault="00A71827" w14:paraId="5F06BF28"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p>
        </w:tc>
        <w:tc>
          <w:tcPr>
            <w:tcW w:w="1455" w:type="pct"/>
            <w:vMerge w:val="restart"/>
          </w:tcPr>
          <w:p w:rsidRPr="003358C2" w:rsidR="00A71827" w:rsidP="00C12D18" w:rsidRDefault="00A71827" w14:paraId="20E058F8"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p>
        </w:tc>
      </w:tr>
      <w:tr w:rsidRPr="003358C2" w:rsidR="00A71827" w:rsidTr="00C12D18" w14:paraId="759BEB92" w14:textId="77777777">
        <w:trPr>
          <w:cantSplit/>
          <w:trHeight w:val="413" w:hRule="exact"/>
        </w:trPr>
        <w:tc>
          <w:tcPr>
            <w:tcW w:w="2364" w:type="pct"/>
            <w:gridSpan w:val="2"/>
            <w:tcBorders>
              <w:top w:val="nil"/>
              <w:bottom w:val="dotted" w:color="auto" w:sz="4" w:space="0"/>
            </w:tcBorders>
          </w:tcPr>
          <w:p w:rsidRPr="003358C2" w:rsidR="00A71827" w:rsidP="00C12D18" w:rsidRDefault="00A71827" w14:paraId="7F3EB046"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p>
        </w:tc>
        <w:tc>
          <w:tcPr>
            <w:tcW w:w="136" w:type="pct"/>
            <w:tcBorders>
              <w:top w:val="nil"/>
              <w:bottom w:val="nil"/>
            </w:tcBorders>
          </w:tcPr>
          <w:p w:rsidRPr="003358C2" w:rsidR="00A71827" w:rsidP="00C12D18" w:rsidRDefault="00A71827" w14:paraId="22FD5C8D"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p>
        </w:tc>
        <w:tc>
          <w:tcPr>
            <w:tcW w:w="1045" w:type="pct"/>
            <w:tcBorders>
              <w:top w:val="nil"/>
              <w:bottom w:val="dotted" w:color="auto" w:sz="4" w:space="0"/>
            </w:tcBorders>
          </w:tcPr>
          <w:p w:rsidRPr="003358C2" w:rsidR="00A71827" w:rsidP="00C12D18" w:rsidRDefault="00A71827" w14:paraId="6CD44F15"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p>
        </w:tc>
        <w:tc>
          <w:tcPr>
            <w:tcW w:w="1455" w:type="pct"/>
            <w:vMerge/>
            <w:tcBorders>
              <w:bottom w:val="dotted" w:color="auto" w:sz="4" w:space="0"/>
            </w:tcBorders>
          </w:tcPr>
          <w:p w:rsidRPr="003358C2" w:rsidR="00A71827" w:rsidP="00C12D18" w:rsidRDefault="00A71827" w14:paraId="27EACBDF"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p>
        </w:tc>
      </w:tr>
      <w:tr w:rsidRPr="003358C2" w:rsidR="00A71827" w:rsidTr="00C12D18" w14:paraId="3B7F49D9" w14:textId="77777777">
        <w:trPr>
          <w:trHeight w:val="320" w:hRule="exact"/>
        </w:trPr>
        <w:tc>
          <w:tcPr>
            <w:tcW w:w="2356" w:type="pct"/>
            <w:tcBorders>
              <w:top w:val="dotted" w:color="auto" w:sz="4" w:space="0"/>
              <w:bottom w:val="nil"/>
            </w:tcBorders>
          </w:tcPr>
          <w:p w:rsidRPr="003358C2" w:rsidR="00A71827" w:rsidP="00C12D18" w:rsidRDefault="00A71827" w14:paraId="79A93DC4"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r w:rsidRPr="003358C2">
              <w:rPr>
                <w:rFonts w:ascii="Calibri" w:hAnsi="Calibri" w:eastAsia="Times New Roman"/>
                <w:bCs/>
              </w:rPr>
              <w:t>place of signing</w:t>
            </w:r>
          </w:p>
        </w:tc>
        <w:tc>
          <w:tcPr>
            <w:tcW w:w="144" w:type="pct"/>
            <w:gridSpan w:val="2"/>
            <w:tcBorders>
              <w:top w:val="nil"/>
              <w:bottom w:val="nil"/>
            </w:tcBorders>
          </w:tcPr>
          <w:p w:rsidRPr="003358C2" w:rsidR="00A71827" w:rsidP="00C12D18" w:rsidRDefault="00A71827" w14:paraId="6CB3809C"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p>
        </w:tc>
        <w:tc>
          <w:tcPr>
            <w:tcW w:w="2500" w:type="pct"/>
            <w:gridSpan w:val="2"/>
            <w:tcBorders>
              <w:top w:val="dotted" w:color="auto" w:sz="4" w:space="0"/>
              <w:bottom w:val="nil"/>
            </w:tcBorders>
          </w:tcPr>
          <w:p w:rsidRPr="003358C2" w:rsidR="00A71827" w:rsidP="00C12D18" w:rsidRDefault="00A71827" w14:paraId="3D59DCFA" w14:textId="7777777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eastAsia="Times New Roman"/>
                <w:bCs/>
              </w:rPr>
            </w:pPr>
            <w:r w:rsidRPr="003358C2">
              <w:rPr>
                <w:rFonts w:ascii="Calibri" w:hAnsi="Calibri" w:eastAsia="Times New Roman"/>
                <w:bCs/>
              </w:rPr>
              <w:t>address of witness ]</w:t>
            </w:r>
          </w:p>
        </w:tc>
      </w:tr>
    </w:tbl>
    <w:p w:rsidRPr="00F71B17" w:rsidR="00CB110F" w:rsidP="00AB5E3B" w:rsidRDefault="00CB110F" w14:paraId="30F22785" w14:textId="77777777">
      <w:pPr>
        <w:rPr>
          <w:rFonts w:asciiTheme="minorHAnsi" w:hAnsiTheme="minorHAnsi"/>
        </w:rPr>
      </w:pPr>
    </w:p>
    <w:sectPr w:rsidRPr="00F71B17" w:rsidR="00CB110F">
      <w:headerReference w:type="even" r:id="rId11"/>
      <w:headerReference w:type="default" r:id="rId12"/>
      <w:footerReference w:type="even" r:id="rId13"/>
      <w:footerReference w:type="default" r:id="rId14"/>
      <w:headerReference w:type="first" r:id="rId15"/>
      <w:footerReference w:type="first" r:id="rId1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F2E89" w:rsidP="00345F25" w:rsidRDefault="009F2E89" w14:paraId="73A7A6D4" w14:textId="77777777">
      <w:r>
        <w:separator/>
      </w:r>
    </w:p>
  </w:endnote>
  <w:endnote w:type="continuationSeparator" w:id="0">
    <w:p w:rsidR="009F2E89" w:rsidP="00345F25" w:rsidRDefault="009F2E89" w14:paraId="0EF3EF7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426EB" w:rsidRDefault="005426EB" w14:paraId="2CC423C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426EB" w:rsidRDefault="005426EB" w14:paraId="65EA043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426EB" w:rsidRDefault="005426EB" w14:paraId="4AEE04C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F2E89" w:rsidP="00345F25" w:rsidRDefault="009F2E89" w14:paraId="67E1609C" w14:textId="77777777">
      <w:r>
        <w:separator/>
      </w:r>
    </w:p>
  </w:footnote>
  <w:footnote w:type="continuationSeparator" w:id="0">
    <w:p w:rsidR="009F2E89" w:rsidP="00345F25" w:rsidRDefault="009F2E89" w14:paraId="6C88DBF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426EB" w:rsidRDefault="005426EB" w14:paraId="2DD3078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340AD3" w:rsidP="005426EB" w:rsidRDefault="005426EB" w14:paraId="06A9B0B0" w14:textId="77777777">
    <w:pPr>
      <w:pStyle w:val="Header"/>
    </w:pPr>
    <w:r>
      <w:rPr>
        <w:noProof/>
        <w:lang w:eastAsia="en-GB"/>
      </w:rPr>
      <w:drawing>
        <wp:inline distT="0" distB="0" distL="0" distR="0" wp14:anchorId="0490CAA8" wp14:editId="41BB523E">
          <wp:extent cx="2013824" cy="906449"/>
          <wp:effectExtent l="0" t="0" r="571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16253" cy="907542"/>
                  </a:xfrm>
                  <a:prstGeom prst="rect">
                    <a:avLst/>
                  </a:prstGeom>
                </pic:spPr>
              </pic:pic>
            </a:graphicData>
          </a:graphic>
        </wp:inline>
      </w:drawing>
    </w:r>
    <w:r>
      <w:t xml:space="preserve">                                  </w:t>
    </w:r>
    <w:r w:rsidR="00697A47">
      <w:t xml:space="preserve">Appendix </w:t>
    </w:r>
    <w:r w:rsidR="00AF17D4">
      <w:t>A5 iv</w:t>
    </w:r>
    <w:r w:rsidR="00345F25">
      <w:t xml:space="preserve">) </w:t>
    </w:r>
    <w:r w:rsidR="00697A47">
      <w:t>Sub-</w:t>
    </w:r>
    <w:r w:rsidR="0050215E">
      <w:t>Contractor</w:t>
    </w:r>
    <w:r w:rsidR="00697A47">
      <w:t xml:space="preserve"> Warranty</w:t>
    </w:r>
  </w:p>
  <w:p w:rsidR="00340AD3" w:rsidP="00025AD1" w:rsidRDefault="00991B3D" w14:paraId="2805EA26" w14:textId="7777777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426EB" w:rsidRDefault="005426EB" w14:paraId="2853380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FD3ABC"/>
    <w:multiLevelType w:val="multilevel"/>
    <w:tmpl w:val="FB020286"/>
    <w:lvl w:ilvl="0">
      <w:start w:val="1"/>
      <w:numFmt w:val="decimal"/>
      <w:pStyle w:val="Toolbar1Level"/>
      <w:lvlText w:val="%1"/>
      <w:lvlJc w:val="left"/>
      <w:pPr>
        <w:tabs>
          <w:tab w:val="num" w:pos="1004"/>
        </w:tabs>
        <w:ind w:left="1004" w:hanging="720"/>
      </w:pPr>
      <w:rPr>
        <w:rFonts w:hint="default" w:ascii="Arial" w:hAnsi="Arial" w:cs="Arial"/>
        <w:b w:val="0"/>
        <w:i w:val="0"/>
        <w:color w:val="auto"/>
        <w:sz w:val="20"/>
        <w:u w:val="none"/>
      </w:rPr>
    </w:lvl>
    <w:lvl w:ilvl="1">
      <w:start w:val="1"/>
      <w:numFmt w:val="decimal"/>
      <w:pStyle w:val="Toolbar2Level"/>
      <w:lvlText w:val="%1.%2"/>
      <w:lvlJc w:val="left"/>
      <w:pPr>
        <w:tabs>
          <w:tab w:val="num" w:pos="1404"/>
        </w:tabs>
        <w:ind w:left="1404" w:hanging="720"/>
      </w:pPr>
      <w:rPr>
        <w:rFonts w:hint="default" w:ascii="Arial" w:hAnsi="Arial" w:cs="Arial"/>
        <w:b w:val="0"/>
        <w:i w:val="0"/>
        <w:color w:val="auto"/>
        <w:sz w:val="20"/>
        <w:u w:val="none"/>
      </w:rPr>
    </w:lvl>
    <w:lvl w:ilvl="2">
      <w:start w:val="1"/>
      <w:numFmt w:val="decimal"/>
      <w:pStyle w:val="Toolbar3Level"/>
      <w:lvlText w:val="%1.%2.%3"/>
      <w:lvlJc w:val="left"/>
      <w:pPr>
        <w:tabs>
          <w:tab w:val="num" w:pos="2138"/>
        </w:tabs>
        <w:ind w:left="2138" w:hanging="720"/>
      </w:pPr>
      <w:rPr>
        <w:rFonts w:hint="default" w:ascii="Arial" w:hAnsi="Arial" w:cs="Arial"/>
        <w:b w:val="0"/>
        <w:i w:val="0"/>
        <w:color w:val="auto"/>
        <w:sz w:val="20"/>
        <w:u w:val="none"/>
      </w:rPr>
    </w:lvl>
    <w:lvl w:ilvl="3">
      <w:start w:val="1"/>
      <w:numFmt w:val="lowerLetter"/>
      <w:pStyle w:val="Toolbar4Level"/>
      <w:lvlText w:val="(%4)"/>
      <w:lvlJc w:val="left"/>
      <w:pPr>
        <w:tabs>
          <w:tab w:val="num" w:pos="2847"/>
        </w:tabs>
        <w:ind w:left="2847" w:hanging="720"/>
      </w:pPr>
      <w:rPr>
        <w:rFonts w:hint="default" w:ascii="Trebuchet MS" w:hAnsi="Trebuchet MS"/>
        <w:b w:val="0"/>
        <w:i w:val="0"/>
        <w:color w:val="auto"/>
        <w:sz w:val="22"/>
        <w:u w:val="none"/>
      </w:rPr>
    </w:lvl>
    <w:lvl w:ilvl="4">
      <w:start w:val="1"/>
      <w:numFmt w:val="lowerRoman"/>
      <w:pStyle w:val="Toolbar5Level"/>
      <w:lvlText w:val="(%5)"/>
      <w:lvlJc w:val="left"/>
      <w:pPr>
        <w:tabs>
          <w:tab w:val="num" w:pos="3600"/>
        </w:tabs>
        <w:ind w:left="3600" w:hanging="720"/>
      </w:pPr>
      <w:rPr>
        <w:rFonts w:hint="default" w:ascii="Trebuchet MS" w:hAnsi="Trebuchet MS"/>
        <w:b w:val="0"/>
        <w:i w:val="0"/>
        <w:color w:val="auto"/>
        <w:sz w:val="22"/>
        <w:u w:val="no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179A"/>
    <w:rsid w:val="00072419"/>
    <w:rsid w:val="0014752A"/>
    <w:rsid w:val="00167D53"/>
    <w:rsid w:val="001F01FE"/>
    <w:rsid w:val="002A4890"/>
    <w:rsid w:val="00345F25"/>
    <w:rsid w:val="00501DF0"/>
    <w:rsid w:val="0050215E"/>
    <w:rsid w:val="005426EB"/>
    <w:rsid w:val="005F179A"/>
    <w:rsid w:val="00697A47"/>
    <w:rsid w:val="008A476C"/>
    <w:rsid w:val="00931B2F"/>
    <w:rsid w:val="00991B3D"/>
    <w:rsid w:val="009F2E89"/>
    <w:rsid w:val="00A71827"/>
    <w:rsid w:val="00AB3EAC"/>
    <w:rsid w:val="00AB5E3B"/>
    <w:rsid w:val="00AF17D4"/>
    <w:rsid w:val="00CB110F"/>
    <w:rsid w:val="00D52002"/>
    <w:rsid w:val="00F2354F"/>
    <w:rsid w:val="00F71B17"/>
    <w:rsid w:val="00F77DC0"/>
    <w:rsid w:val="00FE2B53"/>
    <w:rsid w:val="4C77F4F1"/>
    <w:rsid w:val="70E75E40"/>
    <w:rsid w:val="75EB0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E055CD"/>
  <w15:docId w15:val="{BAA73B84-E4FB-4179-90F3-14B1004CBA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Verdana" w:hAnsi="Verdana" w:eastAsiaTheme="minorHAnsi"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F179A"/>
    <w:pPr>
      <w:tabs>
        <w:tab w:val="center" w:pos="4513"/>
        <w:tab w:val="right" w:pos="9026"/>
      </w:tabs>
    </w:pPr>
  </w:style>
  <w:style w:type="character" w:styleId="HeaderChar" w:customStyle="1">
    <w:name w:val="Header Char"/>
    <w:basedOn w:val="DefaultParagraphFont"/>
    <w:link w:val="Header"/>
    <w:uiPriority w:val="99"/>
    <w:rsid w:val="005F179A"/>
  </w:style>
  <w:style w:type="paragraph" w:styleId="Toolbar1Level" w:customStyle="1">
    <w:name w:val="Toolbar 1 Level"/>
    <w:next w:val="Toolbar2Level"/>
    <w:uiPriority w:val="99"/>
    <w:semiHidden/>
    <w:rsid w:val="005F179A"/>
    <w:pPr>
      <w:keepNext/>
      <w:numPr>
        <w:numId w:val="1"/>
      </w:numPr>
      <w:tabs>
        <w:tab w:val="clear" w:pos="1004"/>
        <w:tab w:val="num" w:pos="720"/>
      </w:tabs>
      <w:spacing w:after="240" w:line="360" w:lineRule="auto"/>
      <w:ind w:left="720"/>
      <w:jc w:val="both"/>
    </w:pPr>
    <w:rPr>
      <w:rFonts w:ascii="Trebuchet MS" w:hAnsi="Trebuchet MS" w:eastAsia="Times New Roman" w:cs="Times New Roman"/>
      <w:sz w:val="22"/>
      <w:szCs w:val="24"/>
    </w:rPr>
  </w:style>
  <w:style w:type="paragraph" w:styleId="Toolbar2Level" w:customStyle="1">
    <w:name w:val="Toolbar 2 Level"/>
    <w:basedOn w:val="Toolbar1Level"/>
    <w:uiPriority w:val="99"/>
    <w:semiHidden/>
    <w:rsid w:val="005F179A"/>
    <w:pPr>
      <w:numPr>
        <w:ilvl w:val="1"/>
      </w:numPr>
    </w:pPr>
  </w:style>
  <w:style w:type="paragraph" w:styleId="Toolbar3Level" w:customStyle="1">
    <w:name w:val="Toolbar 3 Level"/>
    <w:basedOn w:val="Toolbar2Level"/>
    <w:uiPriority w:val="99"/>
    <w:semiHidden/>
    <w:rsid w:val="005F179A"/>
    <w:pPr>
      <w:numPr>
        <w:ilvl w:val="2"/>
      </w:numPr>
      <w:tabs>
        <w:tab w:val="clear" w:pos="2138"/>
        <w:tab w:val="num" w:pos="2160"/>
      </w:tabs>
      <w:ind w:left="2160"/>
    </w:pPr>
  </w:style>
  <w:style w:type="paragraph" w:styleId="Toolbar4Level" w:customStyle="1">
    <w:name w:val="Toolbar 4 Level"/>
    <w:basedOn w:val="Toolbar3Level"/>
    <w:uiPriority w:val="99"/>
    <w:semiHidden/>
    <w:rsid w:val="005F179A"/>
    <w:pPr>
      <w:numPr>
        <w:ilvl w:val="3"/>
      </w:numPr>
      <w:tabs>
        <w:tab w:val="clear" w:pos="2847"/>
        <w:tab w:val="num" w:pos="2880"/>
      </w:tabs>
      <w:ind w:left="2880"/>
    </w:pPr>
  </w:style>
  <w:style w:type="paragraph" w:styleId="Toolbar5Level" w:customStyle="1">
    <w:name w:val="Toolbar 5 Level"/>
    <w:basedOn w:val="Toolbar4Level"/>
    <w:uiPriority w:val="99"/>
    <w:semiHidden/>
    <w:rsid w:val="005F179A"/>
    <w:pPr>
      <w:numPr>
        <w:ilvl w:val="4"/>
      </w:numPr>
    </w:pPr>
  </w:style>
  <w:style w:type="paragraph" w:styleId="Footer">
    <w:name w:val="footer"/>
    <w:basedOn w:val="Normal"/>
    <w:link w:val="FooterChar"/>
    <w:uiPriority w:val="99"/>
    <w:unhideWhenUsed/>
    <w:rsid w:val="00345F25"/>
    <w:pPr>
      <w:tabs>
        <w:tab w:val="center" w:pos="4513"/>
        <w:tab w:val="right" w:pos="9026"/>
      </w:tabs>
    </w:pPr>
  </w:style>
  <w:style w:type="character" w:styleId="FooterChar" w:customStyle="1">
    <w:name w:val="Footer Char"/>
    <w:basedOn w:val="DefaultParagraphFont"/>
    <w:link w:val="Footer"/>
    <w:uiPriority w:val="99"/>
    <w:rsid w:val="00345F25"/>
  </w:style>
  <w:style w:type="paragraph" w:styleId="BalloonText">
    <w:name w:val="Balloon Text"/>
    <w:basedOn w:val="Normal"/>
    <w:link w:val="BalloonTextChar"/>
    <w:uiPriority w:val="99"/>
    <w:semiHidden/>
    <w:unhideWhenUsed/>
    <w:rsid w:val="005426EB"/>
    <w:rPr>
      <w:rFonts w:ascii="Tahoma" w:hAnsi="Tahoma" w:cs="Tahoma"/>
      <w:sz w:val="16"/>
      <w:szCs w:val="16"/>
    </w:rPr>
  </w:style>
  <w:style w:type="character" w:styleId="BalloonTextChar" w:customStyle="1">
    <w:name w:val="Balloon Text Char"/>
    <w:basedOn w:val="DefaultParagraphFont"/>
    <w:link w:val="BalloonText"/>
    <w:uiPriority w:val="99"/>
    <w:semiHidden/>
    <w:rsid w:val="005426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8466a27-2b0b-4187-adbc-e9f2d465a75d" xsi:nil="true"/>
    <lcf76f155ced4ddcb4097134ff3c332f xmlns="bd7d6e9b-a2d2-451b-97b6-115ea7fa166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3C7698279F1D499782B44C0A0F7CFE" ma:contentTypeVersion="16" ma:contentTypeDescription="Create a new document." ma:contentTypeScope="" ma:versionID="0dbebbb86fd432b6b2c1989cdf793311">
  <xsd:schema xmlns:xsd="http://www.w3.org/2001/XMLSchema" xmlns:xs="http://www.w3.org/2001/XMLSchema" xmlns:p="http://schemas.microsoft.com/office/2006/metadata/properties" xmlns:ns2="bd7d6e9b-a2d2-451b-97b6-115ea7fa1660" xmlns:ns3="a8466a27-2b0b-4187-adbc-e9f2d465a75d" targetNamespace="http://schemas.microsoft.com/office/2006/metadata/properties" ma:root="true" ma:fieldsID="14ea3ed527770551ed3ebd77c22dfba5" ns2:_="" ns3:_="">
    <xsd:import namespace="bd7d6e9b-a2d2-451b-97b6-115ea7fa1660"/>
    <xsd:import namespace="a8466a27-2b0b-4187-adbc-e9f2d465a7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d6e9b-a2d2-451b-97b6-115ea7fa16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8c8070-d8ee-40c9-b4b7-7cd2040b35c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466a27-2b0b-4187-adbc-e9f2d465a7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39d3d9-06e1-40f7-afb0-88ada0eeb74f}" ma:internalName="TaxCatchAll" ma:showField="CatchAllData" ma:web="a8466a27-2b0b-4187-adbc-e9f2d465a7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64180E-8565-4318-AD85-DDB694E8989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022f7113-198c-4988-8b37-0f48b7585c1b"/>
    <ds:schemaRef ds:uri="http://www.w3.org/XML/1998/namespace"/>
    <ds:schemaRef ds:uri="http://purl.org/dc/dcmitype/"/>
  </ds:schemaRefs>
</ds:datastoreItem>
</file>

<file path=customXml/itemProps2.xml><?xml version="1.0" encoding="utf-8"?>
<ds:datastoreItem xmlns:ds="http://schemas.openxmlformats.org/officeDocument/2006/customXml" ds:itemID="{322F8A92-A683-4128-9CD2-E59CB95B73CC}">
  <ds:schemaRefs>
    <ds:schemaRef ds:uri="http://schemas.microsoft.com/sharepoint/v3/contenttype/forms"/>
  </ds:schemaRefs>
</ds:datastoreItem>
</file>

<file path=customXml/itemProps3.xml><?xml version="1.0" encoding="utf-8"?>
<ds:datastoreItem xmlns:ds="http://schemas.openxmlformats.org/officeDocument/2006/customXml" ds:itemID="{ED9CDC65-608E-47E6-8941-7A9C49BB2BA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Nick Mennell</cp:lastModifiedBy>
  <cp:revision>6</cp:revision>
  <dcterms:created xsi:type="dcterms:W3CDTF">2021-10-07T17:32:00Z</dcterms:created>
  <dcterms:modified xsi:type="dcterms:W3CDTF">2022-04-05T11:32:09Z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fPExtension">
    <vt:bool>false</vt:bool>
  </property>
  <property fmtid="{D5CDD505-2E9C-101B-9397-08002B2CF9AE}" pid="3" name="PfPBusinessArea">
    <vt:lpwstr>1;#Group Purchasing|0f14832b-a34e-40c3-a1be-3c69d3a2f4ba</vt:lpwstr>
  </property>
  <property fmtid="{D5CDD505-2E9C-101B-9397-08002B2CF9AE}" pid="4" name="ContentTypeId">
    <vt:lpwstr>0x010100E63C7698279F1D499782B44C0A0F7CFE</vt:lpwstr>
  </property>
  <property fmtid="{D5CDD505-2E9C-101B-9397-08002B2CF9AE}" pid="5" name="PfPClassification">
    <vt:lpwstr>4;#Restricted|ae463122-72e8-49b6-9ef2-a015b0914c68</vt:lpwstr>
  </property>
  <property fmtid="{D5CDD505-2E9C-101B-9397-08002B2CF9AE}" pid="6" name="TaxKeyword">
    <vt:lpwstr/>
  </property>
  <property fmtid="{D5CDD505-2E9C-101B-9397-08002B2CF9AE}" pid="7" name="TaxKeywordTaxHTField">
    <vt:lpwstr/>
  </property>
  <property fmtid="{D5CDD505-2E9C-101B-9397-08002B2CF9AE}" pid="8" name="PfPSupplier">
    <vt:lpwstr/>
  </property>
  <property fmtid="{D5CDD505-2E9C-101B-9397-08002B2CF9AE}" pid="9" name="WorkflowChangePath">
    <vt:lpwstr>469b8f05-a767-451a-b5c9-4d100c00c5a4,4;</vt:lpwstr>
  </property>
  <property fmtid="{D5CDD505-2E9C-101B-9397-08002B2CF9AE}" pid="10" name="_docset_NoMedatataSyncRequired">
    <vt:lpwstr>False</vt:lpwstr>
  </property>
</Properties>
</file>